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4EE3C" w14:textId="77777777" w:rsidR="00EE5C05" w:rsidRPr="00775339" w:rsidRDefault="0048246D" w:rsidP="0048246D">
      <w:pPr>
        <w:outlineLvl w:val="0"/>
        <w:rPr>
          <w:rFonts w:ascii="Calibri" w:hAnsi="Calibri"/>
          <w:b/>
          <w:bCs/>
          <w:smallCaps/>
          <w:sz w:val="36"/>
          <w:szCs w:val="36"/>
        </w:rPr>
      </w:pPr>
      <w:r>
        <w:rPr>
          <w:rFonts w:ascii="Calibri" w:hAnsi="Calibri"/>
          <w:b/>
          <w:bCs/>
          <w:smallCaps/>
          <w:noProof/>
          <w:sz w:val="36"/>
          <w:szCs w:val="36"/>
          <w:lang w:val="en-US"/>
        </w:rPr>
        <mc:AlternateContent>
          <mc:Choice Requires="wps">
            <w:drawing>
              <wp:anchor distT="0" distB="0" distL="114300" distR="114300" simplePos="0" relativeHeight="251659264" behindDoc="0" locked="0" layoutInCell="1" allowOverlap="1" wp14:anchorId="4A72C14B" wp14:editId="2F6E2D7E">
                <wp:simplePos x="0" y="0"/>
                <wp:positionH relativeFrom="column">
                  <wp:posOffset>-369570</wp:posOffset>
                </wp:positionH>
                <wp:positionV relativeFrom="paragraph">
                  <wp:posOffset>61595</wp:posOffset>
                </wp:positionV>
                <wp:extent cx="6078855" cy="0"/>
                <wp:effectExtent l="38100" t="38100" r="74295" b="95250"/>
                <wp:wrapNone/>
                <wp:docPr id="5" name="Straight Connector 5"/>
                <wp:cNvGraphicFramePr/>
                <a:graphic xmlns:a="http://schemas.openxmlformats.org/drawingml/2006/main">
                  <a:graphicData uri="http://schemas.microsoft.com/office/word/2010/wordprocessingShape">
                    <wps:wsp>
                      <wps:cNvCnPr/>
                      <wps:spPr>
                        <a:xfrm>
                          <a:off x="0" y="0"/>
                          <a:ext cx="6078855"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5A493C52"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1pt,4.85pt" to="449.5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vcRuwEAAL4DAAAOAAAAZHJzL2Uyb0RvYy54bWysU01v2zAMvQ/ofxB0b+wESBcYcXpIsV6G&#10;LVi3H6DKUixMEgVKi51/P0pO3KIbehh2kcWP98hH0dv70Vl2UhgN+JYvFzVnykvojD+2/Mf3T7cb&#10;zmISvhMWvGr5WUV+v7v5sB1Co1bQg+0UMiLxsRlCy/uUQlNVUfbKibiAoDwFNaATiUw8Vh2Kgdid&#10;rVZ1fVcNgF1AkCpG8j5MQb4r/Formb5qHVVituXUWyonlvM5n9VuK5ojitAbeWlD/EMXThhPRWeq&#10;B5EE+4XmDypnJEIEnRYSXAVaG6mKBlKzrN+oeepFUEULDSeGeUzx/9HKL6cDMtO1fM2ZF46e6Cmh&#10;MMc+sT14TwMEZOs8pyHEhtL3/oAXK4YDZtGjRpe/JIeNZbbnebZqTEyS867+uNmsqYi8xqoXYMCY&#10;HhU4li8tt8Zn2aIRp88xUTFKvaZkt/XZl/uZOii3dLZqCn5TmhRRzVUhKbuk9hbZSdAWdD+XWQ1R&#10;Wk+ZGaKNtTOofh90yc0wVfZrBi7fB87ZpSL4NAOd8YB/A6fx2qqe8q+qJ61Z9jN05/IeZRy0JEXZ&#10;ZaHzFr62C/zlt9v9BgAA//8DAFBLAwQUAAYACAAAACEAHCj3dtoAAAAHAQAADwAAAGRycy9kb3du&#10;cmV2LnhtbEyOwU7DMBBE70j8g7VIXFDrtFJpEuJUCMEBqRcK4ryNFzsiXkex25i/x3CB42hGb16z&#10;S24QZ5pC71nBalmAIO687tkoeHt9WpQgQkTWOHgmBV8UYNdeXjRYaz/zC50P0YgM4VCjAhvjWEsZ&#10;OksOw9KPxLn78JPDmONkpJ5wznA3yHVR3EqHPecHiyM9WOo+DyenoEsy3dhHbWazfdZ7DOW73OyV&#10;ur5K93cgIqX4N4Yf/awObXY6+hPrIAYFi025zlMF1RZE7suqWoE4/mbZNvK/f/sNAAD//wMAUEsB&#10;Ai0AFAAGAAgAAAAhALaDOJL+AAAA4QEAABMAAAAAAAAAAAAAAAAAAAAAAFtDb250ZW50X1R5cGVz&#10;XS54bWxQSwECLQAUAAYACAAAACEAOP0h/9YAAACUAQAACwAAAAAAAAAAAAAAAAAvAQAAX3JlbHMv&#10;LnJlbHNQSwECLQAUAAYACAAAACEAkV73EbsBAAC+AwAADgAAAAAAAAAAAAAAAAAuAgAAZHJzL2Uy&#10;b0RvYy54bWxQSwECLQAUAAYACAAAACEAHCj3dtoAAAAHAQAADwAAAAAAAAAAAAAAAAAVBAAAZHJz&#10;L2Rvd25yZXYueG1sUEsFBgAAAAAEAAQA8wAAABwFAAAAAA==&#10;" strokecolor="black [3200]" strokeweight="2pt">
                <v:shadow on="t" color="black" opacity="24903f" origin=",.5" offset="0,.55556mm"/>
              </v:line>
            </w:pict>
          </mc:Fallback>
        </mc:AlternateContent>
      </w:r>
    </w:p>
    <w:p w14:paraId="4F143C2D" w14:textId="77777777" w:rsidR="001C3E12" w:rsidRDefault="00E4422B" w:rsidP="00EE5C05">
      <w:pPr>
        <w:ind w:left="-567"/>
        <w:rPr>
          <w:rFonts w:ascii="Calibri" w:hAnsi="Calibri"/>
          <w:bCs/>
        </w:rPr>
      </w:pPr>
      <w:r>
        <w:rPr>
          <w:rFonts w:ascii="Calibri" w:hAnsi="Calibri"/>
          <w:bCs/>
        </w:rPr>
        <w:t xml:space="preserve">Part of </w:t>
      </w:r>
      <w:r w:rsidR="00B83FDF">
        <w:rPr>
          <w:rFonts w:ascii="Calibri" w:hAnsi="Calibri"/>
          <w:bCs/>
        </w:rPr>
        <w:t xml:space="preserve">LPBO’s </w:t>
      </w:r>
      <w:r>
        <w:rPr>
          <w:rFonts w:ascii="Calibri" w:hAnsi="Calibri"/>
          <w:bCs/>
        </w:rPr>
        <w:t xml:space="preserve">mandate </w:t>
      </w:r>
      <w:r w:rsidR="00B83FDF">
        <w:rPr>
          <w:rFonts w:ascii="Calibri" w:hAnsi="Calibri"/>
          <w:bCs/>
        </w:rPr>
        <w:t xml:space="preserve">is to </w:t>
      </w:r>
      <w:r w:rsidR="00DA33ED">
        <w:rPr>
          <w:rFonts w:ascii="Calibri" w:hAnsi="Calibri"/>
          <w:bCs/>
        </w:rPr>
        <w:t xml:space="preserve">undertake, </w:t>
      </w:r>
      <w:r>
        <w:rPr>
          <w:rFonts w:ascii="Calibri" w:hAnsi="Calibri"/>
          <w:bCs/>
        </w:rPr>
        <w:t>facilitate and promote research</w:t>
      </w:r>
      <w:r w:rsidR="00C30F8D">
        <w:rPr>
          <w:rFonts w:ascii="Calibri" w:hAnsi="Calibri"/>
          <w:bCs/>
        </w:rPr>
        <w:t>. We</w:t>
      </w:r>
      <w:r w:rsidR="00B70C18">
        <w:rPr>
          <w:rFonts w:ascii="Calibri" w:hAnsi="Calibri"/>
          <w:bCs/>
        </w:rPr>
        <w:t xml:space="preserve"> strive to </w:t>
      </w:r>
      <w:r w:rsidR="00B83FDF">
        <w:rPr>
          <w:rFonts w:ascii="Calibri" w:hAnsi="Calibri"/>
          <w:bCs/>
        </w:rPr>
        <w:t xml:space="preserve">ensure </w:t>
      </w:r>
      <w:r w:rsidR="00A32147">
        <w:rPr>
          <w:rFonts w:ascii="Calibri" w:hAnsi="Calibri"/>
          <w:bCs/>
        </w:rPr>
        <w:t xml:space="preserve">that </w:t>
      </w:r>
      <w:r w:rsidR="00C30F8D">
        <w:rPr>
          <w:rFonts w:ascii="Calibri" w:hAnsi="Calibri"/>
          <w:bCs/>
        </w:rPr>
        <w:t xml:space="preserve">all LPBO cooperators </w:t>
      </w:r>
      <w:r w:rsidR="00A32147">
        <w:rPr>
          <w:rFonts w:ascii="Calibri" w:hAnsi="Calibri"/>
          <w:bCs/>
        </w:rPr>
        <w:t xml:space="preserve">enjoy </w:t>
      </w:r>
      <w:r w:rsidR="00B83FDF">
        <w:rPr>
          <w:rFonts w:ascii="Calibri" w:hAnsi="Calibri"/>
          <w:bCs/>
        </w:rPr>
        <w:t>a safe and productive experience.</w:t>
      </w:r>
      <w:r w:rsidR="0048246D" w:rsidRPr="0048246D">
        <w:rPr>
          <w:rFonts w:ascii="Calibri" w:hAnsi="Calibri"/>
          <w:bCs/>
        </w:rPr>
        <w:t xml:space="preserve"> </w:t>
      </w:r>
      <w:r w:rsidR="0048246D">
        <w:rPr>
          <w:rFonts w:ascii="Calibri" w:hAnsi="Calibri"/>
          <w:bCs/>
        </w:rPr>
        <w:t xml:space="preserve">This document outlines the terms, conditions and expectations for researchers working at LPBO, </w:t>
      </w:r>
      <w:r w:rsidR="003E315D">
        <w:rPr>
          <w:rFonts w:ascii="Calibri" w:hAnsi="Calibri"/>
          <w:bCs/>
        </w:rPr>
        <w:t xml:space="preserve">in collaboration with LPBO, </w:t>
      </w:r>
      <w:r w:rsidR="0048246D">
        <w:rPr>
          <w:rFonts w:ascii="Calibri" w:hAnsi="Calibri"/>
          <w:bCs/>
        </w:rPr>
        <w:t>or on LPBO projects.</w:t>
      </w:r>
    </w:p>
    <w:p w14:paraId="56557605" w14:textId="77777777" w:rsidR="00C521B3" w:rsidRDefault="00C521B3" w:rsidP="00C521B3">
      <w:pPr>
        <w:jc w:val="center"/>
        <w:rPr>
          <w:rFonts w:ascii="Calibri" w:hAnsi="Calibri"/>
          <w:bCs/>
        </w:rPr>
      </w:pPr>
    </w:p>
    <w:p w14:paraId="279D7855" w14:textId="77777777" w:rsidR="00E4422B" w:rsidRDefault="00E4422B" w:rsidP="0048246D">
      <w:pPr>
        <w:ind w:left="-567"/>
        <w:rPr>
          <w:rFonts w:ascii="Calibri" w:hAnsi="Calibri"/>
          <w:bCs/>
        </w:rPr>
      </w:pPr>
      <w:r>
        <w:rPr>
          <w:rFonts w:ascii="Calibri" w:hAnsi="Calibri"/>
          <w:bCs/>
        </w:rPr>
        <w:t xml:space="preserve">For research </w:t>
      </w:r>
      <w:r w:rsidR="00C30F8D">
        <w:rPr>
          <w:rFonts w:ascii="Calibri" w:hAnsi="Calibri"/>
          <w:bCs/>
        </w:rPr>
        <w:t>requiring</w:t>
      </w:r>
      <w:r w:rsidR="00DA33ED">
        <w:rPr>
          <w:rFonts w:ascii="Calibri" w:hAnsi="Calibri"/>
          <w:bCs/>
        </w:rPr>
        <w:t xml:space="preserve"> </w:t>
      </w:r>
      <w:r w:rsidR="0048246D">
        <w:rPr>
          <w:rFonts w:ascii="Calibri" w:hAnsi="Calibri"/>
          <w:bCs/>
        </w:rPr>
        <w:t xml:space="preserve">existing </w:t>
      </w:r>
      <w:r>
        <w:rPr>
          <w:rFonts w:ascii="Calibri" w:hAnsi="Calibri"/>
          <w:bCs/>
        </w:rPr>
        <w:t>data, please refer to B</w:t>
      </w:r>
      <w:r w:rsidR="000F6EF1">
        <w:rPr>
          <w:rFonts w:ascii="Calibri" w:hAnsi="Calibri"/>
          <w:bCs/>
        </w:rPr>
        <w:t>ird</w:t>
      </w:r>
      <w:r w:rsidR="00C30F8D">
        <w:rPr>
          <w:rFonts w:ascii="Calibri" w:hAnsi="Calibri"/>
          <w:bCs/>
        </w:rPr>
        <w:t>s</w:t>
      </w:r>
      <w:r w:rsidR="000F6EF1">
        <w:rPr>
          <w:rFonts w:ascii="Calibri" w:hAnsi="Calibri"/>
          <w:bCs/>
        </w:rPr>
        <w:t xml:space="preserve"> Canada’</w:t>
      </w:r>
      <w:r>
        <w:rPr>
          <w:rFonts w:ascii="Calibri" w:hAnsi="Calibri"/>
          <w:bCs/>
        </w:rPr>
        <w:t xml:space="preserve">s Data Use Policy (attached), </w:t>
      </w:r>
      <w:r w:rsidR="00B83FDF">
        <w:rPr>
          <w:rFonts w:ascii="Calibri" w:hAnsi="Calibri"/>
          <w:bCs/>
        </w:rPr>
        <w:t xml:space="preserve">and </w:t>
      </w:r>
      <w:r>
        <w:rPr>
          <w:rFonts w:ascii="Calibri" w:hAnsi="Calibri"/>
          <w:bCs/>
        </w:rPr>
        <w:t xml:space="preserve">visit </w:t>
      </w:r>
      <w:hyperlink r:id="rId10" w:history="1">
        <w:r w:rsidRPr="005B62FC">
          <w:rPr>
            <w:rStyle w:val="Hyperlink"/>
            <w:rFonts w:ascii="Calibri" w:hAnsi="Calibri"/>
            <w:bCs/>
          </w:rPr>
          <w:t>www.naturecounts.ca</w:t>
        </w:r>
      </w:hyperlink>
      <w:r w:rsidR="00B83FDF">
        <w:rPr>
          <w:rFonts w:ascii="Calibri" w:hAnsi="Calibri"/>
          <w:bCs/>
        </w:rPr>
        <w:t xml:space="preserve"> to query data and make your request.</w:t>
      </w:r>
    </w:p>
    <w:p w14:paraId="5F1E188A" w14:textId="77777777" w:rsidR="00E4422B" w:rsidRPr="001C3E12" w:rsidRDefault="00E4422B" w:rsidP="00C521B3">
      <w:pPr>
        <w:jc w:val="center"/>
        <w:rPr>
          <w:rFonts w:ascii="Calibri" w:hAnsi="Calibri"/>
          <w:bCs/>
        </w:rPr>
      </w:pPr>
    </w:p>
    <w:p w14:paraId="20A040CC" w14:textId="77777777" w:rsidR="00B83FDF" w:rsidRDefault="00EE5C05" w:rsidP="00EE5C05">
      <w:pPr>
        <w:ind w:left="-567"/>
        <w:jc w:val="center"/>
        <w:rPr>
          <w:rFonts w:ascii="Calibri" w:hAnsi="Calibri"/>
          <w:bCs/>
        </w:rPr>
      </w:pPr>
      <w:r>
        <w:rPr>
          <w:rFonts w:ascii="Calibri" w:hAnsi="Calibri"/>
        </w:rPr>
        <w:t xml:space="preserve">Return </w:t>
      </w:r>
      <w:r w:rsidR="00EC333E">
        <w:rPr>
          <w:rFonts w:ascii="Calibri" w:hAnsi="Calibri"/>
        </w:rPr>
        <w:t xml:space="preserve">this form </w:t>
      </w:r>
      <w:r w:rsidR="00C521B3" w:rsidRPr="00D22876">
        <w:rPr>
          <w:rFonts w:ascii="Calibri" w:hAnsi="Calibri"/>
        </w:rPr>
        <w:t xml:space="preserve">to: </w:t>
      </w:r>
      <w:r w:rsidR="00C521B3" w:rsidRPr="00D22876">
        <w:rPr>
          <w:rFonts w:ascii="Calibri" w:hAnsi="Calibri"/>
          <w:bCs/>
        </w:rPr>
        <w:t>Long Point Bird Observatory</w:t>
      </w:r>
      <w:r w:rsidR="00C521B3">
        <w:rPr>
          <w:rFonts w:ascii="Calibri" w:hAnsi="Calibri"/>
          <w:bCs/>
        </w:rPr>
        <w:t xml:space="preserve"> – Bird</w:t>
      </w:r>
      <w:r w:rsidR="00C30F8D">
        <w:rPr>
          <w:rFonts w:ascii="Calibri" w:hAnsi="Calibri"/>
          <w:bCs/>
        </w:rPr>
        <w:t>s</w:t>
      </w:r>
      <w:r w:rsidR="00C521B3">
        <w:rPr>
          <w:rFonts w:ascii="Calibri" w:hAnsi="Calibri"/>
          <w:bCs/>
        </w:rPr>
        <w:t xml:space="preserve"> Canada</w:t>
      </w:r>
    </w:p>
    <w:p w14:paraId="3EE2A3B5" w14:textId="77777777" w:rsidR="00C521B3" w:rsidRPr="00862C57" w:rsidRDefault="00C521B3" w:rsidP="00C521B3">
      <w:pPr>
        <w:ind w:left="-567"/>
        <w:jc w:val="center"/>
        <w:rPr>
          <w:rFonts w:ascii="Calibri" w:hAnsi="Calibri"/>
          <w:bCs/>
          <w:lang w:val="en-US"/>
        </w:rPr>
      </w:pPr>
      <w:r w:rsidRPr="00862C57">
        <w:rPr>
          <w:rFonts w:ascii="Calibri" w:hAnsi="Calibri"/>
          <w:bCs/>
          <w:lang w:val="en-US"/>
        </w:rPr>
        <w:t>P.O. Box 160, Port Rowan, ON Canada N0E 1M0.</w:t>
      </w:r>
    </w:p>
    <w:p w14:paraId="17AF292E" w14:textId="77777777" w:rsidR="00C521B3" w:rsidRPr="00B70C18" w:rsidRDefault="00C521B3" w:rsidP="0048246D">
      <w:pPr>
        <w:ind w:left="-567"/>
        <w:jc w:val="center"/>
      </w:pPr>
      <w:hyperlink r:id="rId11" w:history="1">
        <w:r w:rsidRPr="00B70C18">
          <w:rPr>
            <w:rStyle w:val="Hyperlink"/>
            <w:rFonts w:ascii="Calibri" w:hAnsi="Calibri"/>
            <w:bCs/>
          </w:rPr>
          <w:t>lpbo@birdscanada.org</w:t>
        </w:r>
      </w:hyperlink>
      <w:r w:rsidR="00B70C18">
        <w:rPr>
          <w:rStyle w:val="Hyperlink"/>
          <w:rFonts w:ascii="Calibri" w:hAnsi="Calibri"/>
          <w:bCs/>
        </w:rPr>
        <w:t xml:space="preserve"> </w:t>
      </w:r>
      <w:r w:rsidR="0048246D">
        <w:rPr>
          <w:rStyle w:val="Hyperlink"/>
          <w:rFonts w:ascii="Calibri" w:hAnsi="Calibri"/>
          <w:bCs/>
        </w:rPr>
        <w:t>|</w:t>
      </w:r>
      <w:hyperlink r:id="rId12" w:history="1">
        <w:r w:rsidRPr="00B70C18">
          <w:rPr>
            <w:rStyle w:val="Hyperlink"/>
            <w:rFonts w:ascii="Calibri" w:hAnsi="Calibri"/>
            <w:bCs/>
          </w:rPr>
          <w:t>birdscanada.org/lpbo</w:t>
        </w:r>
      </w:hyperlink>
    </w:p>
    <w:p w14:paraId="35CB75B2" w14:textId="77777777" w:rsidR="00E4422B" w:rsidRPr="00B70C18" w:rsidRDefault="00E4422B" w:rsidP="00C521B3">
      <w:pPr>
        <w:ind w:left="-567"/>
        <w:jc w:val="center"/>
      </w:pPr>
    </w:p>
    <w:tbl>
      <w:tblPr>
        <w:tblW w:w="10609" w:type="dxa"/>
        <w:jc w:val="center"/>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000" w:firstRow="0" w:lastRow="0" w:firstColumn="0" w:lastColumn="0" w:noHBand="0" w:noVBand="0"/>
      </w:tblPr>
      <w:tblGrid>
        <w:gridCol w:w="3250"/>
        <w:gridCol w:w="286"/>
        <w:gridCol w:w="1423"/>
        <w:gridCol w:w="1126"/>
        <w:gridCol w:w="567"/>
        <w:gridCol w:w="420"/>
        <w:gridCol w:w="3537"/>
      </w:tblGrid>
      <w:tr w:rsidR="00F1629F" w:rsidRPr="009E6DFB" w14:paraId="1154EA80" w14:textId="77777777" w:rsidTr="004C756B">
        <w:trPr>
          <w:tblCellSpacing w:w="15" w:type="dxa"/>
          <w:jc w:val="center"/>
        </w:trPr>
        <w:tc>
          <w:tcPr>
            <w:tcW w:w="10549" w:type="dxa"/>
            <w:gridSpan w:val="7"/>
            <w:vAlign w:val="center"/>
          </w:tcPr>
          <w:p w14:paraId="596EF90A" w14:textId="77777777" w:rsidR="00F1629F" w:rsidRPr="00C521B3" w:rsidRDefault="00F1629F">
            <w:pPr>
              <w:rPr>
                <w:rFonts w:ascii="Calibri" w:hAnsi="Calibri"/>
                <w:b/>
                <w:smallCaps/>
                <w:sz w:val="32"/>
              </w:rPr>
            </w:pPr>
            <w:r w:rsidRPr="00C521B3">
              <w:rPr>
                <w:rFonts w:ascii="Calibri" w:hAnsi="Calibri"/>
                <w:b/>
                <w:smallCaps/>
                <w:sz w:val="32"/>
              </w:rPr>
              <w:t>Title of Project:</w:t>
            </w:r>
          </w:p>
        </w:tc>
      </w:tr>
      <w:tr w:rsidR="004C756B" w:rsidRPr="009E6DFB" w14:paraId="11FFB1FD" w14:textId="77777777" w:rsidTr="004C756B">
        <w:trPr>
          <w:tblCellSpacing w:w="15" w:type="dxa"/>
          <w:jc w:val="center"/>
        </w:trPr>
        <w:tc>
          <w:tcPr>
            <w:tcW w:w="10549" w:type="dxa"/>
            <w:gridSpan w:val="7"/>
            <w:vAlign w:val="center"/>
          </w:tcPr>
          <w:p w14:paraId="01B4D944" w14:textId="77777777" w:rsidR="004C756B" w:rsidRPr="00F1629F" w:rsidRDefault="004C756B" w:rsidP="008934DE">
            <w:pPr>
              <w:rPr>
                <w:rFonts w:ascii="Calibri" w:hAnsi="Calibri"/>
                <w:b/>
                <w:color w:val="000000"/>
              </w:rPr>
            </w:pPr>
            <w:r w:rsidRPr="00F1629F">
              <w:rPr>
                <w:rFonts w:ascii="Calibri" w:hAnsi="Calibri"/>
                <w:b/>
              </w:rPr>
              <w:t>Name</w:t>
            </w:r>
            <w:r w:rsidR="00F1629F" w:rsidRPr="00F1629F">
              <w:rPr>
                <w:rFonts w:ascii="Calibri" w:hAnsi="Calibri"/>
                <w:b/>
              </w:rPr>
              <w:t xml:space="preserve"> of </w:t>
            </w:r>
            <w:r w:rsidR="008934DE">
              <w:rPr>
                <w:rFonts w:ascii="Calibri" w:hAnsi="Calibri"/>
                <w:b/>
              </w:rPr>
              <w:t>Researcher</w:t>
            </w:r>
            <w:r w:rsidRPr="00F1629F">
              <w:rPr>
                <w:rFonts w:ascii="Calibri" w:hAnsi="Calibri"/>
                <w:b/>
              </w:rPr>
              <w:t>:</w:t>
            </w:r>
          </w:p>
        </w:tc>
      </w:tr>
      <w:tr w:rsidR="00847753" w:rsidRPr="009E6DFB" w14:paraId="783E497D" w14:textId="77777777">
        <w:trPr>
          <w:tblCellSpacing w:w="15" w:type="dxa"/>
          <w:jc w:val="center"/>
        </w:trPr>
        <w:tc>
          <w:tcPr>
            <w:tcW w:w="10549" w:type="dxa"/>
            <w:gridSpan w:val="7"/>
            <w:vAlign w:val="center"/>
          </w:tcPr>
          <w:p w14:paraId="195BF7CE" w14:textId="77777777" w:rsidR="00847753" w:rsidRPr="00847753" w:rsidRDefault="00847753">
            <w:pPr>
              <w:rPr>
                <w:rFonts w:ascii="Calibri" w:hAnsi="Calibri"/>
                <w:b/>
              </w:rPr>
            </w:pPr>
            <w:r w:rsidRPr="00847753">
              <w:rPr>
                <w:rFonts w:ascii="Calibri" w:hAnsi="Calibri"/>
                <w:b/>
              </w:rPr>
              <w:t>Affiliation:</w:t>
            </w:r>
          </w:p>
        </w:tc>
      </w:tr>
      <w:tr w:rsidR="00D560F9" w:rsidRPr="009E6DFB" w14:paraId="047C3857" w14:textId="77777777">
        <w:trPr>
          <w:tblCellSpacing w:w="15" w:type="dxa"/>
          <w:jc w:val="center"/>
        </w:trPr>
        <w:tc>
          <w:tcPr>
            <w:tcW w:w="10549" w:type="dxa"/>
            <w:gridSpan w:val="7"/>
            <w:vAlign w:val="center"/>
          </w:tcPr>
          <w:p w14:paraId="08962E55" w14:textId="77777777" w:rsidR="00D560F9" w:rsidRPr="00847753" w:rsidRDefault="00D560F9">
            <w:pPr>
              <w:rPr>
                <w:rFonts w:ascii="Calibri" w:hAnsi="Calibri"/>
                <w:b/>
                <w:color w:val="000000"/>
              </w:rPr>
            </w:pPr>
            <w:r w:rsidRPr="00847753">
              <w:rPr>
                <w:rFonts w:ascii="Calibri" w:hAnsi="Calibri"/>
                <w:b/>
              </w:rPr>
              <w:t>Address:</w:t>
            </w:r>
          </w:p>
        </w:tc>
      </w:tr>
      <w:tr w:rsidR="00D560F9" w:rsidRPr="009E6DFB" w14:paraId="631D440A" w14:textId="77777777" w:rsidTr="00847753">
        <w:trPr>
          <w:tblCellSpacing w:w="15" w:type="dxa"/>
          <w:jc w:val="center"/>
        </w:trPr>
        <w:tc>
          <w:tcPr>
            <w:tcW w:w="6040" w:type="dxa"/>
            <w:gridSpan w:val="4"/>
            <w:vAlign w:val="center"/>
          </w:tcPr>
          <w:p w14:paraId="2C8A23B2" w14:textId="77777777" w:rsidR="00D560F9" w:rsidRPr="00847753" w:rsidRDefault="00D560F9">
            <w:pPr>
              <w:rPr>
                <w:rFonts w:ascii="Calibri" w:hAnsi="Calibri"/>
                <w:b/>
              </w:rPr>
            </w:pPr>
            <w:r w:rsidRPr="00847753">
              <w:rPr>
                <w:rFonts w:ascii="Calibri" w:hAnsi="Calibri"/>
                <w:b/>
              </w:rPr>
              <w:t>City:</w:t>
            </w:r>
          </w:p>
        </w:tc>
        <w:tc>
          <w:tcPr>
            <w:tcW w:w="4479" w:type="dxa"/>
            <w:gridSpan w:val="3"/>
            <w:vAlign w:val="center"/>
          </w:tcPr>
          <w:p w14:paraId="4A881F15" w14:textId="77777777" w:rsidR="00D560F9" w:rsidRPr="00847753" w:rsidRDefault="00D560F9">
            <w:pPr>
              <w:rPr>
                <w:rFonts w:ascii="Calibri" w:hAnsi="Calibri"/>
                <w:b/>
              </w:rPr>
            </w:pPr>
            <w:r w:rsidRPr="00847753">
              <w:rPr>
                <w:rFonts w:ascii="Calibri" w:hAnsi="Calibri"/>
                <w:b/>
              </w:rPr>
              <w:t>Province/State:</w:t>
            </w:r>
          </w:p>
        </w:tc>
      </w:tr>
      <w:tr w:rsidR="00D560F9" w:rsidRPr="009E6DFB" w14:paraId="4FD7DC5A" w14:textId="77777777" w:rsidTr="00847753">
        <w:trPr>
          <w:tblCellSpacing w:w="15" w:type="dxa"/>
          <w:jc w:val="center"/>
        </w:trPr>
        <w:tc>
          <w:tcPr>
            <w:tcW w:w="6040" w:type="dxa"/>
            <w:gridSpan w:val="4"/>
            <w:vAlign w:val="center"/>
          </w:tcPr>
          <w:p w14:paraId="74C8248C" w14:textId="77777777" w:rsidR="00D560F9" w:rsidRPr="00847753" w:rsidRDefault="00D560F9">
            <w:pPr>
              <w:rPr>
                <w:rFonts w:ascii="Calibri" w:hAnsi="Calibri"/>
                <w:b/>
              </w:rPr>
            </w:pPr>
            <w:r w:rsidRPr="00847753">
              <w:rPr>
                <w:rFonts w:ascii="Calibri" w:hAnsi="Calibri"/>
                <w:b/>
              </w:rPr>
              <w:t>Postal or Zip Code:</w:t>
            </w:r>
          </w:p>
        </w:tc>
        <w:tc>
          <w:tcPr>
            <w:tcW w:w="4479" w:type="dxa"/>
            <w:gridSpan w:val="3"/>
            <w:vAlign w:val="center"/>
          </w:tcPr>
          <w:p w14:paraId="3D2F04CC" w14:textId="77777777" w:rsidR="00D560F9" w:rsidRPr="00847753" w:rsidRDefault="00D560F9">
            <w:pPr>
              <w:rPr>
                <w:rFonts w:ascii="Calibri" w:hAnsi="Calibri"/>
                <w:b/>
              </w:rPr>
            </w:pPr>
            <w:r w:rsidRPr="00847753">
              <w:rPr>
                <w:rFonts w:ascii="Calibri" w:hAnsi="Calibri"/>
                <w:b/>
              </w:rPr>
              <w:t>Country:</w:t>
            </w:r>
          </w:p>
        </w:tc>
      </w:tr>
      <w:tr w:rsidR="00847753" w:rsidRPr="009E6DFB" w14:paraId="2C648760" w14:textId="77777777" w:rsidTr="00847753">
        <w:trPr>
          <w:tblCellSpacing w:w="15" w:type="dxa"/>
          <w:jc w:val="center"/>
        </w:trPr>
        <w:tc>
          <w:tcPr>
            <w:tcW w:w="3205" w:type="dxa"/>
            <w:vAlign w:val="center"/>
          </w:tcPr>
          <w:p w14:paraId="272D4529" w14:textId="77777777" w:rsidR="00847753" w:rsidRPr="00847753" w:rsidRDefault="00847753">
            <w:pPr>
              <w:rPr>
                <w:rFonts w:ascii="Calibri" w:hAnsi="Calibri"/>
                <w:b/>
                <w:color w:val="000000"/>
              </w:rPr>
            </w:pPr>
            <w:r w:rsidRPr="00847753">
              <w:rPr>
                <w:rFonts w:ascii="Calibri" w:hAnsi="Calibri"/>
                <w:b/>
              </w:rPr>
              <w:t>Phone:</w:t>
            </w:r>
          </w:p>
        </w:tc>
        <w:tc>
          <w:tcPr>
            <w:tcW w:w="2805" w:type="dxa"/>
            <w:gridSpan w:val="3"/>
            <w:vAlign w:val="center"/>
          </w:tcPr>
          <w:p w14:paraId="0EC2EEEB" w14:textId="77777777" w:rsidR="00847753" w:rsidRPr="00847753" w:rsidRDefault="00847753">
            <w:pPr>
              <w:rPr>
                <w:rFonts w:ascii="Calibri" w:hAnsi="Calibri"/>
                <w:b/>
                <w:color w:val="000000"/>
              </w:rPr>
            </w:pPr>
            <w:r>
              <w:rPr>
                <w:rFonts w:ascii="Calibri" w:hAnsi="Calibri"/>
                <w:b/>
                <w:color w:val="000000"/>
              </w:rPr>
              <w:t>Fax:</w:t>
            </w:r>
          </w:p>
        </w:tc>
        <w:tc>
          <w:tcPr>
            <w:tcW w:w="4479" w:type="dxa"/>
            <w:gridSpan w:val="3"/>
            <w:vAlign w:val="center"/>
          </w:tcPr>
          <w:p w14:paraId="6754699D" w14:textId="77777777" w:rsidR="00847753" w:rsidRPr="00847753" w:rsidRDefault="00847753">
            <w:pPr>
              <w:rPr>
                <w:rFonts w:ascii="Calibri" w:hAnsi="Calibri"/>
                <w:b/>
                <w:color w:val="000000"/>
              </w:rPr>
            </w:pPr>
            <w:r w:rsidRPr="00847753">
              <w:rPr>
                <w:rFonts w:ascii="Calibri" w:hAnsi="Calibri"/>
                <w:b/>
              </w:rPr>
              <w:t>Email:</w:t>
            </w:r>
          </w:p>
        </w:tc>
      </w:tr>
      <w:tr w:rsidR="00F1629F" w:rsidRPr="009E6DFB" w14:paraId="47384F90" w14:textId="77777777">
        <w:trPr>
          <w:tblCellSpacing w:w="15" w:type="dxa"/>
          <w:jc w:val="center"/>
        </w:trPr>
        <w:tc>
          <w:tcPr>
            <w:tcW w:w="10549" w:type="dxa"/>
            <w:gridSpan w:val="7"/>
            <w:vAlign w:val="center"/>
          </w:tcPr>
          <w:p w14:paraId="27AA3176" w14:textId="77777777" w:rsidR="00F1629F" w:rsidRPr="00F1629F" w:rsidRDefault="00F1629F">
            <w:pPr>
              <w:rPr>
                <w:rFonts w:ascii="Calibri" w:hAnsi="Calibri"/>
                <w:b/>
              </w:rPr>
            </w:pPr>
            <w:r w:rsidRPr="00F1629F">
              <w:rPr>
                <w:rFonts w:ascii="Calibri" w:hAnsi="Calibri"/>
                <w:b/>
              </w:rPr>
              <w:t>Principal Investigator (if different from above):</w:t>
            </w:r>
          </w:p>
        </w:tc>
      </w:tr>
      <w:tr w:rsidR="00972997" w:rsidRPr="009E6DFB" w14:paraId="00D38DF5" w14:textId="77777777">
        <w:trPr>
          <w:tblCellSpacing w:w="15" w:type="dxa"/>
          <w:jc w:val="center"/>
        </w:trPr>
        <w:tc>
          <w:tcPr>
            <w:tcW w:w="10549" w:type="dxa"/>
            <w:gridSpan w:val="7"/>
            <w:vAlign w:val="center"/>
          </w:tcPr>
          <w:p w14:paraId="56511D08" w14:textId="77777777" w:rsidR="00972997" w:rsidRPr="00F1629F" w:rsidRDefault="00972997">
            <w:pPr>
              <w:rPr>
                <w:rFonts w:ascii="Calibri" w:hAnsi="Calibri"/>
                <w:b/>
              </w:rPr>
            </w:pPr>
            <w:r>
              <w:rPr>
                <w:rFonts w:ascii="Calibri" w:hAnsi="Calibri"/>
                <w:b/>
              </w:rPr>
              <w:t>Affiliation:</w:t>
            </w:r>
          </w:p>
        </w:tc>
      </w:tr>
      <w:tr w:rsidR="00D560F9" w:rsidRPr="009E6DFB" w14:paraId="59691E36" w14:textId="77777777">
        <w:trPr>
          <w:tblCellSpacing w:w="15" w:type="dxa"/>
          <w:jc w:val="center"/>
        </w:trPr>
        <w:tc>
          <w:tcPr>
            <w:tcW w:w="10549" w:type="dxa"/>
            <w:gridSpan w:val="7"/>
            <w:vAlign w:val="center"/>
          </w:tcPr>
          <w:p w14:paraId="4EF99F82" w14:textId="77777777" w:rsidR="00D560F9" w:rsidRPr="00847753" w:rsidRDefault="00847753">
            <w:pPr>
              <w:rPr>
                <w:rFonts w:ascii="Calibri" w:hAnsi="Calibri"/>
                <w:b/>
                <w:color w:val="000000"/>
              </w:rPr>
            </w:pPr>
            <w:r>
              <w:rPr>
                <w:rFonts w:ascii="Calibri" w:hAnsi="Calibri"/>
                <w:b/>
                <w:color w:val="000000"/>
              </w:rPr>
              <w:t>Address of PI (if different from above):</w:t>
            </w:r>
          </w:p>
        </w:tc>
      </w:tr>
      <w:tr w:rsidR="00847753" w:rsidRPr="009E6DFB" w14:paraId="4891F5D5" w14:textId="77777777" w:rsidTr="00FD0F55">
        <w:trPr>
          <w:tblCellSpacing w:w="15" w:type="dxa"/>
          <w:jc w:val="center"/>
        </w:trPr>
        <w:tc>
          <w:tcPr>
            <w:tcW w:w="4914" w:type="dxa"/>
            <w:gridSpan w:val="3"/>
            <w:vAlign w:val="center"/>
          </w:tcPr>
          <w:p w14:paraId="30B8D6B5" w14:textId="77777777" w:rsidR="00847753" w:rsidRPr="009E6DFB" w:rsidRDefault="00847753" w:rsidP="00122AAF">
            <w:pPr>
              <w:rPr>
                <w:rFonts w:ascii="Calibri" w:hAnsi="Calibri"/>
                <w:color w:val="000000"/>
              </w:rPr>
            </w:pPr>
            <w:r w:rsidRPr="00847753">
              <w:rPr>
                <w:rFonts w:ascii="Calibri" w:hAnsi="Calibri"/>
                <w:b/>
              </w:rPr>
              <w:t>City:</w:t>
            </w:r>
          </w:p>
        </w:tc>
        <w:tc>
          <w:tcPr>
            <w:tcW w:w="5605" w:type="dxa"/>
            <w:gridSpan w:val="4"/>
            <w:vAlign w:val="center"/>
          </w:tcPr>
          <w:p w14:paraId="3E11B678" w14:textId="77777777" w:rsidR="00847753" w:rsidRPr="009E6DFB" w:rsidRDefault="00847753" w:rsidP="00122AAF">
            <w:pPr>
              <w:rPr>
                <w:rFonts w:ascii="Calibri" w:hAnsi="Calibri"/>
                <w:color w:val="000000"/>
              </w:rPr>
            </w:pPr>
            <w:r w:rsidRPr="00847753">
              <w:rPr>
                <w:rFonts w:ascii="Calibri" w:hAnsi="Calibri"/>
                <w:b/>
              </w:rPr>
              <w:t>Province/State:</w:t>
            </w:r>
          </w:p>
        </w:tc>
      </w:tr>
      <w:tr w:rsidR="00847753" w:rsidRPr="009E6DFB" w14:paraId="093CBB43" w14:textId="77777777" w:rsidTr="00FD0F55">
        <w:trPr>
          <w:tblCellSpacing w:w="15" w:type="dxa"/>
          <w:jc w:val="center"/>
        </w:trPr>
        <w:tc>
          <w:tcPr>
            <w:tcW w:w="4914" w:type="dxa"/>
            <w:gridSpan w:val="3"/>
            <w:vAlign w:val="center"/>
          </w:tcPr>
          <w:p w14:paraId="2290B6DC" w14:textId="77777777" w:rsidR="00847753" w:rsidRPr="009E6DFB" w:rsidRDefault="00847753">
            <w:pPr>
              <w:rPr>
                <w:rFonts w:ascii="Calibri" w:hAnsi="Calibri"/>
                <w:color w:val="000000"/>
              </w:rPr>
            </w:pPr>
            <w:r w:rsidRPr="00847753">
              <w:rPr>
                <w:rFonts w:ascii="Calibri" w:hAnsi="Calibri"/>
                <w:b/>
              </w:rPr>
              <w:t>Postal or Zip Code:</w:t>
            </w:r>
          </w:p>
        </w:tc>
        <w:tc>
          <w:tcPr>
            <w:tcW w:w="5605" w:type="dxa"/>
            <w:gridSpan w:val="4"/>
            <w:vAlign w:val="center"/>
          </w:tcPr>
          <w:p w14:paraId="24C3DE88" w14:textId="77777777" w:rsidR="00847753" w:rsidRPr="009E6DFB" w:rsidRDefault="00847753">
            <w:pPr>
              <w:rPr>
                <w:rFonts w:ascii="Calibri" w:hAnsi="Calibri"/>
                <w:color w:val="000000"/>
              </w:rPr>
            </w:pPr>
            <w:r w:rsidRPr="00847753">
              <w:rPr>
                <w:rFonts w:ascii="Calibri" w:hAnsi="Calibri"/>
                <w:b/>
              </w:rPr>
              <w:t>Country:</w:t>
            </w:r>
          </w:p>
        </w:tc>
      </w:tr>
      <w:tr w:rsidR="00847753" w:rsidRPr="009E6DFB" w14:paraId="3883C3DE" w14:textId="77777777" w:rsidTr="00847753">
        <w:trPr>
          <w:tblCellSpacing w:w="15" w:type="dxa"/>
          <w:jc w:val="center"/>
        </w:trPr>
        <w:tc>
          <w:tcPr>
            <w:tcW w:w="3491" w:type="dxa"/>
            <w:gridSpan w:val="2"/>
            <w:vAlign w:val="center"/>
          </w:tcPr>
          <w:p w14:paraId="79E8A120" w14:textId="77777777" w:rsidR="00847753" w:rsidRPr="00847753" w:rsidRDefault="00847753">
            <w:pPr>
              <w:rPr>
                <w:rFonts w:ascii="Calibri" w:hAnsi="Calibri"/>
                <w:b/>
                <w:color w:val="000000"/>
              </w:rPr>
            </w:pPr>
            <w:r w:rsidRPr="00847753">
              <w:rPr>
                <w:rFonts w:ascii="Calibri" w:hAnsi="Calibri"/>
                <w:b/>
                <w:color w:val="000000"/>
              </w:rPr>
              <w:t>Phone:</w:t>
            </w:r>
          </w:p>
        </w:tc>
        <w:tc>
          <w:tcPr>
            <w:tcW w:w="3506" w:type="dxa"/>
            <w:gridSpan w:val="4"/>
            <w:vAlign w:val="center"/>
          </w:tcPr>
          <w:p w14:paraId="6C7A33C5" w14:textId="77777777" w:rsidR="00847753" w:rsidRPr="00847753" w:rsidRDefault="00847753">
            <w:pPr>
              <w:rPr>
                <w:rFonts w:ascii="Calibri" w:hAnsi="Calibri"/>
                <w:b/>
                <w:color w:val="000000"/>
              </w:rPr>
            </w:pPr>
            <w:r w:rsidRPr="00847753">
              <w:rPr>
                <w:rFonts w:ascii="Calibri" w:hAnsi="Calibri"/>
                <w:b/>
                <w:color w:val="000000"/>
              </w:rPr>
              <w:t>Fax:</w:t>
            </w:r>
          </w:p>
        </w:tc>
        <w:tc>
          <w:tcPr>
            <w:tcW w:w="3492" w:type="dxa"/>
            <w:vAlign w:val="center"/>
          </w:tcPr>
          <w:p w14:paraId="2721032E" w14:textId="77777777" w:rsidR="00847753" w:rsidRPr="00847753" w:rsidRDefault="00847753">
            <w:pPr>
              <w:rPr>
                <w:rFonts w:ascii="Calibri" w:hAnsi="Calibri"/>
                <w:b/>
                <w:color w:val="000000"/>
              </w:rPr>
            </w:pPr>
            <w:r w:rsidRPr="00847753">
              <w:rPr>
                <w:rFonts w:ascii="Calibri" w:hAnsi="Calibri"/>
                <w:b/>
                <w:color w:val="000000"/>
              </w:rPr>
              <w:t>Email:</w:t>
            </w:r>
          </w:p>
        </w:tc>
      </w:tr>
      <w:tr w:rsidR="00421668" w:rsidRPr="009E6DFB" w14:paraId="7649B362" w14:textId="77777777" w:rsidTr="00421668">
        <w:trPr>
          <w:tblCellSpacing w:w="15" w:type="dxa"/>
          <w:jc w:val="center"/>
        </w:trPr>
        <w:tc>
          <w:tcPr>
            <w:tcW w:w="10549" w:type="dxa"/>
            <w:gridSpan w:val="7"/>
            <w:vAlign w:val="center"/>
          </w:tcPr>
          <w:p w14:paraId="31FDF26B" w14:textId="77777777" w:rsidR="00421668" w:rsidRPr="00847753" w:rsidRDefault="00421668">
            <w:pPr>
              <w:rPr>
                <w:rFonts w:ascii="Calibri" w:hAnsi="Calibri"/>
                <w:b/>
                <w:color w:val="000000"/>
              </w:rPr>
            </w:pPr>
            <w:r>
              <w:rPr>
                <w:rFonts w:ascii="Calibri" w:hAnsi="Calibri"/>
                <w:b/>
                <w:color w:val="000000"/>
              </w:rPr>
              <w:t>Please identify any other collaborators</w:t>
            </w:r>
            <w:r w:rsidR="003E315D">
              <w:rPr>
                <w:rFonts w:ascii="Calibri" w:hAnsi="Calibri"/>
                <w:b/>
                <w:color w:val="000000"/>
              </w:rPr>
              <w:t xml:space="preserve"> or team members (individuals or partner organizations)</w:t>
            </w:r>
            <w:r>
              <w:rPr>
                <w:rFonts w:ascii="Calibri" w:hAnsi="Calibri"/>
                <w:b/>
                <w:color w:val="000000"/>
              </w:rPr>
              <w:t>:</w:t>
            </w:r>
          </w:p>
        </w:tc>
      </w:tr>
      <w:tr w:rsidR="00D560F9" w:rsidRPr="009E6DFB" w14:paraId="5D691F74" w14:textId="77777777">
        <w:trPr>
          <w:tblCellSpacing w:w="15" w:type="dxa"/>
          <w:jc w:val="center"/>
        </w:trPr>
        <w:tc>
          <w:tcPr>
            <w:tcW w:w="10549" w:type="dxa"/>
            <w:gridSpan w:val="7"/>
            <w:vAlign w:val="center"/>
          </w:tcPr>
          <w:p w14:paraId="04739F81" w14:textId="77777777" w:rsidR="00D560F9" w:rsidRDefault="00D560F9">
            <w:pPr>
              <w:rPr>
                <w:rFonts w:ascii="Calibri" w:hAnsi="Calibri"/>
                <w:color w:val="000000"/>
              </w:rPr>
            </w:pPr>
          </w:p>
          <w:p w14:paraId="62BAD6BA" w14:textId="77777777" w:rsidR="009F144C" w:rsidRDefault="009F144C">
            <w:pPr>
              <w:rPr>
                <w:rFonts w:ascii="Calibri" w:hAnsi="Calibri"/>
                <w:color w:val="000000"/>
              </w:rPr>
            </w:pPr>
          </w:p>
          <w:p w14:paraId="34CC869F" w14:textId="77777777" w:rsidR="003B0389" w:rsidRDefault="003B0389">
            <w:pPr>
              <w:rPr>
                <w:rFonts w:ascii="Calibri" w:hAnsi="Calibri"/>
                <w:color w:val="000000"/>
              </w:rPr>
            </w:pPr>
          </w:p>
          <w:p w14:paraId="25554E91" w14:textId="77777777" w:rsidR="00B83FDF" w:rsidRDefault="00B83FDF">
            <w:pPr>
              <w:rPr>
                <w:rFonts w:ascii="Calibri" w:hAnsi="Calibri"/>
                <w:color w:val="000000"/>
              </w:rPr>
            </w:pPr>
          </w:p>
          <w:p w14:paraId="54B3CB1E" w14:textId="77777777" w:rsidR="0048246D" w:rsidRDefault="0048246D">
            <w:pPr>
              <w:rPr>
                <w:rFonts w:ascii="Calibri" w:hAnsi="Calibri"/>
                <w:color w:val="000000"/>
              </w:rPr>
            </w:pPr>
          </w:p>
          <w:p w14:paraId="108431D1" w14:textId="77777777" w:rsidR="0048246D" w:rsidRDefault="0048246D">
            <w:pPr>
              <w:rPr>
                <w:rFonts w:ascii="Calibri" w:hAnsi="Calibri"/>
                <w:color w:val="000000"/>
              </w:rPr>
            </w:pPr>
          </w:p>
          <w:p w14:paraId="3A77D254" w14:textId="77777777" w:rsidR="0048246D" w:rsidRDefault="0048246D">
            <w:pPr>
              <w:rPr>
                <w:rFonts w:ascii="Calibri" w:hAnsi="Calibri"/>
                <w:color w:val="000000"/>
              </w:rPr>
            </w:pPr>
          </w:p>
          <w:p w14:paraId="21CCAB39" w14:textId="77777777" w:rsidR="0048246D" w:rsidRDefault="0048246D">
            <w:pPr>
              <w:rPr>
                <w:rFonts w:ascii="Calibri" w:hAnsi="Calibri"/>
                <w:color w:val="000000"/>
              </w:rPr>
            </w:pPr>
          </w:p>
          <w:p w14:paraId="43D160DB" w14:textId="77777777" w:rsidR="0048246D" w:rsidRDefault="0048246D">
            <w:pPr>
              <w:rPr>
                <w:rFonts w:ascii="Calibri" w:hAnsi="Calibri"/>
                <w:color w:val="000000"/>
              </w:rPr>
            </w:pPr>
          </w:p>
          <w:p w14:paraId="527D7F69" w14:textId="77777777" w:rsidR="0048246D" w:rsidRDefault="0048246D">
            <w:pPr>
              <w:rPr>
                <w:rFonts w:ascii="Calibri" w:hAnsi="Calibri"/>
                <w:color w:val="000000"/>
              </w:rPr>
            </w:pPr>
          </w:p>
          <w:p w14:paraId="338DAE6B" w14:textId="77777777" w:rsidR="003B0389" w:rsidRPr="009E6DFB" w:rsidRDefault="003B0389">
            <w:pPr>
              <w:rPr>
                <w:rFonts w:ascii="Calibri" w:hAnsi="Calibri"/>
                <w:color w:val="000000"/>
              </w:rPr>
            </w:pPr>
          </w:p>
        </w:tc>
      </w:tr>
      <w:tr w:rsidR="00D560F9" w:rsidRPr="009E6DFB" w14:paraId="07228BF0" w14:textId="77777777">
        <w:trPr>
          <w:tblCellSpacing w:w="15" w:type="dxa"/>
          <w:jc w:val="center"/>
        </w:trPr>
        <w:tc>
          <w:tcPr>
            <w:tcW w:w="10549" w:type="dxa"/>
            <w:gridSpan w:val="7"/>
            <w:vAlign w:val="center"/>
          </w:tcPr>
          <w:p w14:paraId="24E88427" w14:textId="40BA699F" w:rsidR="00D560F9" w:rsidRPr="005151D4" w:rsidRDefault="005151D4" w:rsidP="00EC333E">
            <w:pPr>
              <w:rPr>
                <w:rFonts w:ascii="Calibri" w:hAnsi="Calibri"/>
                <w:b/>
                <w:smallCaps/>
                <w:color w:val="000000"/>
                <w:sz w:val="32"/>
                <w:szCs w:val="32"/>
              </w:rPr>
            </w:pPr>
            <w:r w:rsidRPr="005151D4">
              <w:rPr>
                <w:rFonts w:ascii="Calibri" w:hAnsi="Calibri"/>
                <w:b/>
                <w:smallCaps/>
                <w:color w:val="000000"/>
                <w:sz w:val="32"/>
                <w:szCs w:val="32"/>
              </w:rPr>
              <w:lastRenderedPageBreak/>
              <w:t>Brief Description</w:t>
            </w:r>
            <w:r w:rsidR="007029EE">
              <w:rPr>
                <w:rFonts w:ascii="Calibri" w:hAnsi="Calibri"/>
                <w:b/>
                <w:smallCaps/>
                <w:color w:val="000000"/>
                <w:sz w:val="32"/>
                <w:szCs w:val="32"/>
              </w:rPr>
              <w:t xml:space="preserve"> of Project(</w:t>
            </w:r>
            <w:r w:rsidR="00EC333E">
              <w:rPr>
                <w:rFonts w:ascii="Calibri" w:hAnsi="Calibri"/>
                <w:b/>
                <w:smallCaps/>
                <w:color w:val="000000"/>
                <w:sz w:val="32"/>
                <w:szCs w:val="32"/>
              </w:rPr>
              <w:t>s</w:t>
            </w:r>
            <w:r w:rsidR="007029EE">
              <w:rPr>
                <w:rFonts w:ascii="Calibri" w:hAnsi="Calibri"/>
                <w:b/>
                <w:smallCaps/>
                <w:color w:val="000000"/>
                <w:sz w:val="32"/>
                <w:szCs w:val="32"/>
              </w:rPr>
              <w:t>)</w:t>
            </w:r>
            <w:r w:rsidR="00C30F8D">
              <w:rPr>
                <w:rFonts w:ascii="Calibri" w:hAnsi="Calibri"/>
                <w:color w:val="000000"/>
              </w:rPr>
              <w:t>(</w:t>
            </w:r>
            <w:r w:rsidR="00E4073E" w:rsidRPr="00E4073E">
              <w:rPr>
                <w:rFonts w:ascii="Calibri" w:hAnsi="Calibri"/>
                <w:color w:val="000000"/>
              </w:rPr>
              <w:t>please specify</w:t>
            </w:r>
            <w:r w:rsidR="007029EE">
              <w:rPr>
                <w:rFonts w:ascii="Calibri" w:hAnsi="Calibri"/>
                <w:color w:val="000000"/>
              </w:rPr>
              <w:t xml:space="preserve"> the location and duration of the research, </w:t>
            </w:r>
            <w:r w:rsidR="008D76D3">
              <w:rPr>
                <w:rFonts w:ascii="Calibri" w:hAnsi="Calibri"/>
                <w:color w:val="000000"/>
              </w:rPr>
              <w:t xml:space="preserve">the project objectives, </w:t>
            </w:r>
            <w:r w:rsidR="007029EE">
              <w:rPr>
                <w:rFonts w:ascii="Calibri" w:hAnsi="Calibri"/>
                <w:color w:val="000000"/>
              </w:rPr>
              <w:t xml:space="preserve">and the </w:t>
            </w:r>
            <w:r w:rsidR="00010B17">
              <w:rPr>
                <w:rFonts w:ascii="Calibri" w:hAnsi="Calibri"/>
                <w:color w:val="000000"/>
              </w:rPr>
              <w:t xml:space="preserve">staff, </w:t>
            </w:r>
            <w:r w:rsidR="007029EE">
              <w:rPr>
                <w:rFonts w:ascii="Calibri" w:hAnsi="Calibri"/>
                <w:color w:val="000000"/>
              </w:rPr>
              <w:t>s</w:t>
            </w:r>
            <w:r w:rsidR="003E315D">
              <w:rPr>
                <w:rFonts w:ascii="Calibri" w:hAnsi="Calibri"/>
                <w:color w:val="000000"/>
              </w:rPr>
              <w:t xml:space="preserve">tudents or assistants involved. If there are specific research stations at LPBO that are of interest please specify the location and timeline of interest). </w:t>
            </w:r>
            <w:r w:rsidR="00862C57">
              <w:rPr>
                <w:rFonts w:ascii="Calibri" w:hAnsi="Calibri"/>
                <w:color w:val="000000"/>
              </w:rPr>
              <w:t>If there are multiple projects under the same Principle Investigator within a given year or season, please outline them all.</w:t>
            </w:r>
          </w:p>
        </w:tc>
      </w:tr>
      <w:tr w:rsidR="00F027C7" w:rsidRPr="009E6DFB" w14:paraId="373E968A" w14:textId="77777777" w:rsidTr="00E5325D">
        <w:trPr>
          <w:trHeight w:val="2839"/>
          <w:tblCellSpacing w:w="15" w:type="dxa"/>
          <w:jc w:val="center"/>
        </w:trPr>
        <w:tc>
          <w:tcPr>
            <w:tcW w:w="10549" w:type="dxa"/>
            <w:gridSpan w:val="7"/>
            <w:vAlign w:val="center"/>
          </w:tcPr>
          <w:p w14:paraId="535F1967" w14:textId="77777777" w:rsidR="005151D4" w:rsidRDefault="005151D4" w:rsidP="004C756B">
            <w:pPr>
              <w:rPr>
                <w:rFonts w:ascii="Calibri" w:hAnsi="Calibri"/>
                <w:b/>
                <w:smallCaps/>
                <w:color w:val="000000"/>
                <w:sz w:val="32"/>
                <w:szCs w:val="32"/>
              </w:rPr>
            </w:pPr>
          </w:p>
          <w:p w14:paraId="025E6C7F" w14:textId="77777777" w:rsidR="005151D4" w:rsidRDefault="005151D4" w:rsidP="004C756B">
            <w:pPr>
              <w:rPr>
                <w:rFonts w:ascii="Calibri" w:hAnsi="Calibri"/>
                <w:b/>
                <w:smallCaps/>
                <w:color w:val="000000"/>
                <w:sz w:val="32"/>
                <w:szCs w:val="32"/>
              </w:rPr>
            </w:pPr>
          </w:p>
          <w:p w14:paraId="7B750313" w14:textId="77777777" w:rsidR="005151D4" w:rsidRDefault="005151D4" w:rsidP="004C756B">
            <w:pPr>
              <w:rPr>
                <w:rFonts w:ascii="Calibri" w:hAnsi="Calibri"/>
                <w:b/>
                <w:smallCaps/>
                <w:color w:val="000000"/>
                <w:sz w:val="32"/>
                <w:szCs w:val="32"/>
              </w:rPr>
            </w:pPr>
          </w:p>
          <w:p w14:paraId="5303DFEC" w14:textId="77777777" w:rsidR="00FD0F55" w:rsidRDefault="00FD0F55" w:rsidP="004C756B">
            <w:pPr>
              <w:rPr>
                <w:rFonts w:ascii="Calibri" w:hAnsi="Calibri"/>
                <w:b/>
                <w:smallCaps/>
                <w:color w:val="000000"/>
                <w:sz w:val="32"/>
                <w:szCs w:val="32"/>
              </w:rPr>
            </w:pPr>
          </w:p>
          <w:p w14:paraId="56B2406B" w14:textId="77777777" w:rsidR="00FD0F55" w:rsidRDefault="00FD0F55" w:rsidP="004C756B">
            <w:pPr>
              <w:rPr>
                <w:rFonts w:ascii="Calibri" w:hAnsi="Calibri"/>
                <w:b/>
                <w:smallCaps/>
                <w:color w:val="000000"/>
                <w:sz w:val="32"/>
                <w:szCs w:val="32"/>
              </w:rPr>
            </w:pPr>
          </w:p>
          <w:p w14:paraId="0F5E20FD" w14:textId="77777777" w:rsidR="00FD0F55" w:rsidRDefault="00FD0F55" w:rsidP="004C756B">
            <w:pPr>
              <w:rPr>
                <w:rFonts w:ascii="Calibri" w:hAnsi="Calibri"/>
                <w:b/>
                <w:smallCaps/>
                <w:color w:val="000000"/>
                <w:sz w:val="32"/>
                <w:szCs w:val="32"/>
              </w:rPr>
            </w:pPr>
          </w:p>
          <w:p w14:paraId="292454C4" w14:textId="77777777" w:rsidR="00FD0F55" w:rsidRDefault="00FD0F55" w:rsidP="004C756B">
            <w:pPr>
              <w:rPr>
                <w:rFonts w:ascii="Calibri" w:hAnsi="Calibri"/>
                <w:b/>
                <w:smallCaps/>
                <w:color w:val="000000"/>
                <w:sz w:val="32"/>
                <w:szCs w:val="32"/>
              </w:rPr>
            </w:pPr>
          </w:p>
          <w:p w14:paraId="71D4A849" w14:textId="77777777" w:rsidR="00FD0F55" w:rsidRDefault="00FD0F55" w:rsidP="004C756B">
            <w:pPr>
              <w:rPr>
                <w:rFonts w:ascii="Calibri" w:hAnsi="Calibri"/>
                <w:b/>
                <w:smallCaps/>
                <w:color w:val="000000"/>
                <w:sz w:val="32"/>
                <w:szCs w:val="32"/>
              </w:rPr>
            </w:pPr>
          </w:p>
          <w:p w14:paraId="0648E47F" w14:textId="77777777" w:rsidR="00FD0F55" w:rsidRDefault="00FD0F55" w:rsidP="004C756B">
            <w:pPr>
              <w:rPr>
                <w:rFonts w:ascii="Calibri" w:hAnsi="Calibri"/>
                <w:b/>
                <w:smallCaps/>
                <w:color w:val="000000"/>
                <w:sz w:val="32"/>
                <w:szCs w:val="32"/>
              </w:rPr>
            </w:pPr>
          </w:p>
          <w:p w14:paraId="357285DF" w14:textId="77777777" w:rsidR="00FD0F55" w:rsidRDefault="00FD0F55" w:rsidP="004C756B">
            <w:pPr>
              <w:rPr>
                <w:rFonts w:ascii="Calibri" w:hAnsi="Calibri"/>
                <w:b/>
                <w:smallCaps/>
                <w:color w:val="000000"/>
                <w:sz w:val="32"/>
                <w:szCs w:val="32"/>
              </w:rPr>
            </w:pPr>
          </w:p>
          <w:p w14:paraId="05869C86" w14:textId="77777777" w:rsidR="00FD0F55" w:rsidRDefault="00FD0F55" w:rsidP="004C756B">
            <w:pPr>
              <w:rPr>
                <w:rFonts w:ascii="Calibri" w:hAnsi="Calibri"/>
                <w:b/>
                <w:smallCaps/>
                <w:color w:val="000000"/>
                <w:sz w:val="32"/>
                <w:szCs w:val="32"/>
              </w:rPr>
            </w:pPr>
          </w:p>
          <w:p w14:paraId="182F725C" w14:textId="77777777" w:rsidR="00FD0F55" w:rsidRDefault="00FD0F55" w:rsidP="004C756B">
            <w:pPr>
              <w:rPr>
                <w:rFonts w:ascii="Calibri" w:hAnsi="Calibri"/>
                <w:b/>
                <w:smallCaps/>
                <w:color w:val="000000"/>
                <w:sz w:val="32"/>
                <w:szCs w:val="32"/>
              </w:rPr>
            </w:pPr>
          </w:p>
          <w:p w14:paraId="6F42F74E" w14:textId="77777777" w:rsidR="00972997" w:rsidRDefault="00972997" w:rsidP="004C756B">
            <w:pPr>
              <w:rPr>
                <w:rFonts w:ascii="Calibri" w:hAnsi="Calibri"/>
                <w:b/>
                <w:smallCaps/>
                <w:color w:val="000000"/>
                <w:sz w:val="32"/>
                <w:szCs w:val="32"/>
              </w:rPr>
            </w:pPr>
          </w:p>
          <w:p w14:paraId="77165AE7" w14:textId="77777777" w:rsidR="00972997" w:rsidRDefault="00972997" w:rsidP="004C756B">
            <w:pPr>
              <w:rPr>
                <w:rFonts w:ascii="Calibri" w:hAnsi="Calibri"/>
                <w:b/>
                <w:smallCaps/>
                <w:color w:val="000000"/>
                <w:sz w:val="32"/>
                <w:szCs w:val="32"/>
              </w:rPr>
            </w:pPr>
          </w:p>
          <w:p w14:paraId="2FAA3B97" w14:textId="77777777" w:rsidR="005151D4" w:rsidRDefault="005151D4" w:rsidP="004C756B">
            <w:pPr>
              <w:rPr>
                <w:rFonts w:ascii="Calibri" w:hAnsi="Calibri"/>
                <w:b/>
                <w:smallCaps/>
                <w:color w:val="000000"/>
                <w:sz w:val="32"/>
                <w:szCs w:val="32"/>
              </w:rPr>
            </w:pPr>
          </w:p>
          <w:p w14:paraId="30BCEA72" w14:textId="77777777" w:rsidR="006C3E8D" w:rsidRDefault="006C3E8D" w:rsidP="004C756B">
            <w:pPr>
              <w:rPr>
                <w:rFonts w:ascii="Calibri" w:hAnsi="Calibri"/>
                <w:b/>
                <w:smallCaps/>
                <w:color w:val="000000"/>
                <w:sz w:val="32"/>
                <w:szCs w:val="32"/>
              </w:rPr>
            </w:pPr>
          </w:p>
          <w:p w14:paraId="5A7AE20B" w14:textId="77777777" w:rsidR="005151D4" w:rsidRPr="009E6DFB" w:rsidRDefault="005151D4" w:rsidP="004C756B">
            <w:pPr>
              <w:rPr>
                <w:rFonts w:ascii="Calibri" w:hAnsi="Calibri"/>
                <w:color w:val="000000"/>
              </w:rPr>
            </w:pPr>
          </w:p>
        </w:tc>
      </w:tr>
      <w:tr w:rsidR="009C7B6A" w:rsidRPr="009E6DFB" w14:paraId="14D9A3F0" w14:textId="77777777" w:rsidTr="000B6C01">
        <w:trPr>
          <w:trHeight w:val="1638"/>
          <w:tblCellSpacing w:w="15" w:type="dxa"/>
          <w:jc w:val="center"/>
        </w:trPr>
        <w:tc>
          <w:tcPr>
            <w:tcW w:w="10549" w:type="dxa"/>
            <w:gridSpan w:val="7"/>
            <w:vAlign w:val="center"/>
          </w:tcPr>
          <w:p w14:paraId="7721FE1A" w14:textId="77777777" w:rsidR="009C7B6A" w:rsidRPr="006711F0" w:rsidRDefault="009C7B6A" w:rsidP="005151D4">
            <w:pPr>
              <w:rPr>
                <w:rFonts w:ascii="Calibri" w:hAnsi="Calibri"/>
                <w:b/>
                <w:smallCaps/>
                <w:sz w:val="32"/>
                <w:szCs w:val="32"/>
              </w:rPr>
            </w:pPr>
            <w:r>
              <w:rPr>
                <w:rFonts w:ascii="Calibri" w:hAnsi="Calibri"/>
                <w:b/>
                <w:smallCaps/>
                <w:sz w:val="32"/>
                <w:szCs w:val="32"/>
              </w:rPr>
              <w:t>Permits and Approvals:</w:t>
            </w:r>
          </w:p>
          <w:p w14:paraId="6E1E20B5" w14:textId="359A1A87" w:rsidR="009C7B6A" w:rsidRPr="006711F0" w:rsidRDefault="009C7B6A" w:rsidP="00C30F8D">
            <w:pPr>
              <w:rPr>
                <w:rFonts w:ascii="Calibri" w:hAnsi="Calibri"/>
                <w:b/>
                <w:smallCaps/>
                <w:sz w:val="32"/>
                <w:szCs w:val="32"/>
              </w:rPr>
            </w:pPr>
            <w:r>
              <w:rPr>
                <w:rFonts w:ascii="Calibri" w:hAnsi="Calibri"/>
                <w:color w:val="000000"/>
              </w:rPr>
              <w:t>Researchers must e</w:t>
            </w:r>
            <w:r w:rsidRPr="009C7B6A">
              <w:rPr>
                <w:rFonts w:ascii="Calibri" w:hAnsi="Calibri"/>
                <w:color w:val="000000"/>
              </w:rPr>
              <w:t>nsure that all necessary permits and approvals are obtained prior to conducting the proposed research,</w:t>
            </w:r>
            <w:r>
              <w:rPr>
                <w:rFonts w:ascii="Calibri" w:hAnsi="Calibri"/>
                <w:color w:val="000000"/>
              </w:rPr>
              <w:t xml:space="preserve"> </w:t>
            </w:r>
            <w:r w:rsidRPr="009C7B6A">
              <w:rPr>
                <w:rFonts w:ascii="Calibri" w:hAnsi="Calibri"/>
                <w:color w:val="000000"/>
              </w:rPr>
              <w:t>and all condit</w:t>
            </w:r>
            <w:r w:rsidR="00C30F8D">
              <w:rPr>
                <w:rFonts w:ascii="Calibri" w:hAnsi="Calibri"/>
                <w:color w:val="000000"/>
              </w:rPr>
              <w:t>ions are followed as described within</w:t>
            </w:r>
            <w:r w:rsidRPr="009C7B6A">
              <w:rPr>
                <w:rFonts w:ascii="Calibri" w:hAnsi="Calibri"/>
                <w:color w:val="000000"/>
              </w:rPr>
              <w:t>.</w:t>
            </w:r>
            <w:r>
              <w:rPr>
                <w:rFonts w:ascii="Calibri" w:hAnsi="Calibri"/>
                <w:color w:val="000000"/>
              </w:rPr>
              <w:t xml:space="preserve"> </w:t>
            </w:r>
            <w:r w:rsidRPr="009C7B6A">
              <w:rPr>
                <w:rFonts w:ascii="Calibri" w:hAnsi="Calibri"/>
              </w:rPr>
              <w:t xml:space="preserve">Note that special permits may </w:t>
            </w:r>
            <w:r w:rsidRPr="009C7B6A">
              <w:rPr>
                <w:rFonts w:ascii="Calibri" w:hAnsi="Calibri"/>
                <w:color w:val="000000"/>
              </w:rPr>
              <w:t>be required for work on Long Point away from the research stations</w:t>
            </w:r>
            <w:r w:rsidR="008121C7">
              <w:rPr>
                <w:rFonts w:ascii="Calibri" w:hAnsi="Calibri"/>
                <w:color w:val="000000"/>
              </w:rPr>
              <w:t xml:space="preserve"> (e.g. on NWA or private land)</w:t>
            </w:r>
            <w:r w:rsidRPr="009C7B6A">
              <w:rPr>
                <w:rFonts w:ascii="Calibri" w:hAnsi="Calibri"/>
                <w:color w:val="000000"/>
              </w:rPr>
              <w:t>. Banding permits and related authorizations and permits for work on Long Point can be coordinated with LPBO.</w:t>
            </w:r>
            <w:r>
              <w:rPr>
                <w:rFonts w:ascii="Calibri" w:hAnsi="Calibri"/>
                <w:color w:val="000000"/>
              </w:rPr>
              <w:t xml:space="preserve"> </w:t>
            </w:r>
            <w:r w:rsidR="002B4881">
              <w:rPr>
                <w:rFonts w:ascii="Calibri" w:hAnsi="Calibri"/>
                <w:color w:val="000000"/>
              </w:rPr>
              <w:t>For reference, LPBO’s banding permit number is 10169.</w:t>
            </w:r>
          </w:p>
        </w:tc>
      </w:tr>
      <w:tr w:rsidR="009C7B6A" w:rsidRPr="009E6DFB" w14:paraId="0F6C6050" w14:textId="77777777" w:rsidTr="005151D4">
        <w:trPr>
          <w:trHeight w:val="391"/>
          <w:tblCellSpacing w:w="15" w:type="dxa"/>
          <w:jc w:val="center"/>
        </w:trPr>
        <w:tc>
          <w:tcPr>
            <w:tcW w:w="10549" w:type="dxa"/>
            <w:gridSpan w:val="7"/>
            <w:vAlign w:val="center"/>
          </w:tcPr>
          <w:p w14:paraId="7C72DC1D" w14:textId="77777777" w:rsidR="009C7B6A" w:rsidRDefault="009C7B6A" w:rsidP="009C7B6A">
            <w:pPr>
              <w:rPr>
                <w:rFonts w:ascii="Calibri" w:hAnsi="Calibri"/>
                <w:b/>
              </w:rPr>
            </w:pPr>
            <w:r w:rsidRPr="000F6EF1">
              <w:rPr>
                <w:rFonts w:ascii="Calibri" w:hAnsi="Calibri"/>
                <w:b/>
              </w:rPr>
              <w:t>Please</w:t>
            </w:r>
            <w:r>
              <w:rPr>
                <w:rFonts w:ascii="Calibri" w:hAnsi="Calibri"/>
                <w:b/>
              </w:rPr>
              <w:t xml:space="preserve"> list all required permits and animal care approvals necessary to complete your research and append copies to this agreement, or provide copies once obtained.</w:t>
            </w:r>
          </w:p>
          <w:p w14:paraId="5D735200" w14:textId="77777777" w:rsidR="009C7B6A" w:rsidRDefault="009C7B6A" w:rsidP="009C7B6A">
            <w:pPr>
              <w:rPr>
                <w:rFonts w:ascii="Calibri" w:hAnsi="Calibri"/>
                <w:b/>
              </w:rPr>
            </w:pPr>
          </w:p>
          <w:p w14:paraId="2C1DA171" w14:textId="77777777" w:rsidR="00FD0F55" w:rsidRDefault="00FD0F55" w:rsidP="009C7B6A">
            <w:pPr>
              <w:rPr>
                <w:rFonts w:ascii="Calibri" w:hAnsi="Calibri"/>
                <w:b/>
              </w:rPr>
            </w:pPr>
          </w:p>
          <w:p w14:paraId="07C744EB" w14:textId="77777777" w:rsidR="0048246D" w:rsidRDefault="0048246D" w:rsidP="009C7B6A">
            <w:pPr>
              <w:rPr>
                <w:rFonts w:ascii="Calibri" w:hAnsi="Calibri"/>
                <w:b/>
              </w:rPr>
            </w:pPr>
          </w:p>
          <w:p w14:paraId="02ABAF2F" w14:textId="77777777" w:rsidR="009C7B6A" w:rsidRPr="000F6EF1" w:rsidRDefault="009C7B6A" w:rsidP="009C7B6A">
            <w:pPr>
              <w:rPr>
                <w:rFonts w:ascii="Calibri" w:hAnsi="Calibri"/>
                <w:b/>
              </w:rPr>
            </w:pPr>
          </w:p>
        </w:tc>
      </w:tr>
      <w:tr w:rsidR="00FD0F55" w:rsidRPr="009E6DFB" w14:paraId="322D97A6" w14:textId="77777777" w:rsidTr="00534EE9">
        <w:trPr>
          <w:trHeight w:val="1638"/>
          <w:tblCellSpacing w:w="15" w:type="dxa"/>
          <w:jc w:val="center"/>
        </w:trPr>
        <w:tc>
          <w:tcPr>
            <w:tcW w:w="10549" w:type="dxa"/>
            <w:gridSpan w:val="7"/>
            <w:vAlign w:val="center"/>
          </w:tcPr>
          <w:p w14:paraId="4BB7A66B" w14:textId="77777777" w:rsidR="00FD0F55" w:rsidRDefault="00FD0F55" w:rsidP="00FD0F55">
            <w:pPr>
              <w:rPr>
                <w:rFonts w:ascii="Calibri" w:hAnsi="Calibri"/>
                <w:b/>
                <w:smallCaps/>
                <w:color w:val="000000"/>
                <w:sz w:val="32"/>
                <w:szCs w:val="32"/>
              </w:rPr>
            </w:pPr>
            <w:r>
              <w:rPr>
                <w:rFonts w:ascii="Calibri" w:hAnsi="Calibri"/>
                <w:b/>
                <w:smallCaps/>
                <w:color w:val="000000"/>
                <w:sz w:val="32"/>
                <w:szCs w:val="32"/>
              </w:rPr>
              <w:lastRenderedPageBreak/>
              <w:t xml:space="preserve">Integrated Research Services: </w:t>
            </w:r>
          </w:p>
          <w:p w14:paraId="5F78410B" w14:textId="77777777" w:rsidR="00FD0F55" w:rsidRDefault="00FD0F55" w:rsidP="00FD0F55">
            <w:pPr>
              <w:rPr>
                <w:rFonts w:ascii="Calibri" w:hAnsi="Calibri"/>
                <w:bCs/>
                <w:color w:val="000000"/>
              </w:rPr>
            </w:pPr>
            <w:r w:rsidRPr="005752BC">
              <w:rPr>
                <w:rFonts w:ascii="Calibri" w:hAnsi="Calibri"/>
                <w:bCs/>
                <w:color w:val="000000"/>
              </w:rPr>
              <w:t>LPBO welcome</w:t>
            </w:r>
            <w:r>
              <w:rPr>
                <w:rFonts w:ascii="Calibri" w:hAnsi="Calibri"/>
                <w:bCs/>
                <w:color w:val="000000"/>
              </w:rPr>
              <w:t xml:space="preserve">s the integration of additional complimentary research into any of our existing research and monitoring activities.  This often provides an excellent opportunity for researchers and volunteers to interact and </w:t>
            </w:r>
            <w:r w:rsidR="002B4881">
              <w:rPr>
                <w:rFonts w:ascii="Calibri" w:hAnsi="Calibri"/>
                <w:bCs/>
                <w:color w:val="000000"/>
              </w:rPr>
              <w:t>gain</w:t>
            </w:r>
            <w:r>
              <w:rPr>
                <w:rFonts w:ascii="Calibri" w:hAnsi="Calibri"/>
                <w:bCs/>
                <w:color w:val="000000"/>
              </w:rPr>
              <w:t xml:space="preserve"> additional training and experiences.</w:t>
            </w:r>
          </w:p>
          <w:p w14:paraId="23642B99" w14:textId="77777777" w:rsidR="00FD0F55" w:rsidRDefault="00FD0F55" w:rsidP="00FD0F55">
            <w:pPr>
              <w:rPr>
                <w:rFonts w:ascii="Calibri" w:hAnsi="Calibri"/>
                <w:bCs/>
                <w:color w:val="000000"/>
              </w:rPr>
            </w:pPr>
          </w:p>
          <w:p w14:paraId="54E955F0" w14:textId="77777777" w:rsidR="00FD0F55" w:rsidRPr="008C2CC2" w:rsidRDefault="00FD0F55" w:rsidP="008C2CC2">
            <w:pPr>
              <w:rPr>
                <w:rFonts w:ascii="Calibri" w:hAnsi="Calibri"/>
                <w:b/>
                <w:color w:val="000000"/>
                <w:sz w:val="32"/>
                <w:szCs w:val="32"/>
              </w:rPr>
            </w:pPr>
            <w:r>
              <w:rPr>
                <w:rFonts w:ascii="Calibri" w:hAnsi="Calibri"/>
                <w:bCs/>
                <w:color w:val="000000"/>
              </w:rPr>
              <w:t xml:space="preserve">The associated fees help to support the maintenance of our shared research equipment and facilities. </w:t>
            </w:r>
            <w:r w:rsidRPr="005752BC">
              <w:rPr>
                <w:rFonts w:ascii="Calibri" w:hAnsi="Calibri"/>
                <w:bCs/>
                <w:color w:val="000000"/>
              </w:rPr>
              <w:t xml:space="preserve">Additional </w:t>
            </w:r>
            <w:r>
              <w:rPr>
                <w:rFonts w:ascii="Calibri" w:hAnsi="Calibri"/>
                <w:bCs/>
                <w:color w:val="000000"/>
              </w:rPr>
              <w:t>fees may be determined depending on the nature and scope of the work.</w:t>
            </w:r>
            <w:r w:rsidR="008C2CC2" w:rsidRPr="00FD0F55">
              <w:rPr>
                <w:rFonts w:ascii="Calibri" w:hAnsi="Calibri"/>
                <w:bCs/>
                <w:i/>
                <w:iCs/>
                <w:color w:val="000000"/>
              </w:rPr>
              <w:t xml:space="preserve"> </w:t>
            </w:r>
            <w:r w:rsidR="008C2CC2">
              <w:rPr>
                <w:rFonts w:ascii="Calibri" w:hAnsi="Calibri"/>
                <w:bCs/>
                <w:color w:val="000000"/>
              </w:rPr>
              <w:t>The d</w:t>
            </w:r>
            <w:r w:rsidR="008C2CC2" w:rsidRPr="008C2CC2">
              <w:rPr>
                <w:rFonts w:ascii="Calibri" w:hAnsi="Calibri"/>
                <w:bCs/>
                <w:color w:val="000000"/>
              </w:rPr>
              <w:t xml:space="preserve">efinition </w:t>
            </w:r>
            <w:r w:rsidR="008C2CC2">
              <w:rPr>
                <w:rFonts w:ascii="Calibri" w:hAnsi="Calibri"/>
                <w:bCs/>
                <w:color w:val="000000"/>
              </w:rPr>
              <w:t xml:space="preserve">and term </w:t>
            </w:r>
            <w:r w:rsidR="008C2CC2" w:rsidRPr="008C2CC2">
              <w:rPr>
                <w:rFonts w:ascii="Calibri" w:hAnsi="Calibri"/>
                <w:bCs/>
                <w:color w:val="000000"/>
              </w:rPr>
              <w:t xml:space="preserve">of a project </w:t>
            </w:r>
            <w:r w:rsidR="008C2CC2">
              <w:rPr>
                <w:rFonts w:ascii="Calibri" w:hAnsi="Calibri"/>
                <w:bCs/>
                <w:color w:val="000000"/>
              </w:rPr>
              <w:t xml:space="preserve">is negotiable depending on the extent that LPBO facilities, equipment, staff and volunteer support are needed. The expectations of the project, and its term, </w:t>
            </w:r>
            <w:r w:rsidR="008C2CC2" w:rsidRPr="008C2CC2">
              <w:rPr>
                <w:rFonts w:ascii="Calibri" w:hAnsi="Calibri"/>
                <w:bCs/>
                <w:color w:val="000000"/>
              </w:rPr>
              <w:t xml:space="preserve">should be agreed upon between LPBO and the PI before </w:t>
            </w:r>
            <w:r w:rsidR="008C2CC2">
              <w:rPr>
                <w:rFonts w:ascii="Calibri" w:hAnsi="Calibri"/>
                <w:bCs/>
                <w:color w:val="000000"/>
              </w:rPr>
              <w:t>a fee is determined</w:t>
            </w:r>
            <w:r w:rsidR="008C2CC2" w:rsidRPr="008C2CC2">
              <w:rPr>
                <w:rFonts w:ascii="Calibri" w:hAnsi="Calibri"/>
                <w:bCs/>
                <w:color w:val="000000"/>
              </w:rPr>
              <w:t>.</w:t>
            </w:r>
            <w:r w:rsidR="008C2CC2">
              <w:rPr>
                <w:rFonts w:ascii="Calibri" w:hAnsi="Calibri"/>
                <w:bCs/>
                <w:color w:val="000000"/>
              </w:rPr>
              <w:t xml:space="preserve"> </w:t>
            </w:r>
          </w:p>
          <w:p w14:paraId="1692AB5C" w14:textId="77777777" w:rsidR="00FD0F55" w:rsidRPr="005752BC" w:rsidRDefault="00FD0F55" w:rsidP="00FD0F55">
            <w:pPr>
              <w:rPr>
                <w:rFonts w:ascii="Calibri" w:hAnsi="Calibri"/>
                <w:bCs/>
                <w:color w:val="000000"/>
              </w:rPr>
            </w:pPr>
          </w:p>
          <w:p w14:paraId="13C4B3BA" w14:textId="77777777" w:rsidR="00FD0F55" w:rsidRDefault="00FD0F55" w:rsidP="00FD0F55">
            <w:pPr>
              <w:rPr>
                <w:rFonts w:ascii="Calibri" w:hAnsi="Calibri"/>
                <w:b/>
                <w:color w:val="000000"/>
              </w:rPr>
            </w:pPr>
            <w:r>
              <w:rPr>
                <w:rFonts w:ascii="Calibri" w:hAnsi="Calibri"/>
                <w:b/>
                <w:color w:val="000000"/>
              </w:rPr>
              <w:t xml:space="preserve">Integrated </w:t>
            </w:r>
            <w:r w:rsidRPr="005752BC">
              <w:rPr>
                <w:rFonts w:ascii="Calibri" w:hAnsi="Calibri"/>
                <w:b/>
                <w:color w:val="000000"/>
              </w:rPr>
              <w:t>Research Service Fee</w:t>
            </w:r>
            <w:r w:rsidR="003E315D">
              <w:rPr>
                <w:rFonts w:ascii="Calibri" w:hAnsi="Calibri"/>
                <w:b/>
                <w:color w:val="000000"/>
              </w:rPr>
              <w:t xml:space="preserve"> (these terms can be discussed on a case by case basis)</w:t>
            </w:r>
            <w:r w:rsidRPr="005752BC">
              <w:rPr>
                <w:rFonts w:ascii="Calibri" w:hAnsi="Calibri"/>
                <w:b/>
                <w:color w:val="000000"/>
              </w:rPr>
              <w:t>:</w:t>
            </w:r>
          </w:p>
          <w:p w14:paraId="7C2FAF19" w14:textId="77777777" w:rsidR="00FD0F55" w:rsidRDefault="00B02045" w:rsidP="00FD0F55">
            <w:pPr>
              <w:rPr>
                <w:rFonts w:ascii="Calibri" w:hAnsi="Calibri"/>
                <w:bCs/>
                <w:color w:val="000000"/>
              </w:rPr>
            </w:pPr>
            <w:r w:rsidRPr="00FE216E">
              <w:rPr>
                <w:rFonts w:ascii="Calibri" w:hAnsi="Calibri"/>
                <w:bCs/>
                <w:i/>
                <w:iCs/>
                <w:color w:val="000000"/>
              </w:rPr>
              <w:t>Without Accommodation:</w:t>
            </w:r>
            <w:r>
              <w:rPr>
                <w:rFonts w:ascii="Calibri" w:hAnsi="Calibri"/>
                <w:bCs/>
                <w:color w:val="000000"/>
              </w:rPr>
              <w:t xml:space="preserve"> </w:t>
            </w:r>
            <w:r w:rsidR="00FD0F55">
              <w:rPr>
                <w:rFonts w:ascii="Calibri" w:hAnsi="Calibri"/>
                <w:bCs/>
                <w:color w:val="000000"/>
              </w:rPr>
              <w:t>$150/week/project</w:t>
            </w:r>
            <w:r>
              <w:rPr>
                <w:rFonts w:ascii="Calibri" w:hAnsi="Calibri"/>
                <w:bCs/>
                <w:color w:val="000000"/>
              </w:rPr>
              <w:t xml:space="preserve"> ($500/month)</w:t>
            </w:r>
            <w:r w:rsidR="00FD0F55">
              <w:rPr>
                <w:rFonts w:ascii="Calibri" w:hAnsi="Calibri"/>
                <w:bCs/>
                <w:color w:val="000000"/>
              </w:rPr>
              <w:t xml:space="preserve"> for the term of the project.  Minimum project fee is $150.</w:t>
            </w:r>
          </w:p>
          <w:p w14:paraId="4C5D4BB1" w14:textId="77777777" w:rsidR="00FD0F55" w:rsidRPr="006711F0" w:rsidRDefault="00B02045" w:rsidP="008C2CC2">
            <w:pPr>
              <w:rPr>
                <w:rFonts w:ascii="Calibri" w:hAnsi="Calibri"/>
                <w:b/>
                <w:smallCaps/>
                <w:sz w:val="32"/>
                <w:szCs w:val="32"/>
              </w:rPr>
            </w:pPr>
            <w:r>
              <w:rPr>
                <w:rFonts w:ascii="Calibri" w:hAnsi="Calibri"/>
                <w:bCs/>
                <w:color w:val="000000"/>
              </w:rPr>
              <w:br/>
            </w:r>
            <w:r w:rsidRPr="00FE216E">
              <w:rPr>
                <w:rFonts w:ascii="Calibri" w:hAnsi="Calibri"/>
                <w:bCs/>
                <w:i/>
                <w:iCs/>
                <w:color w:val="000000"/>
              </w:rPr>
              <w:t>With Accommodation:</w:t>
            </w:r>
            <w:r>
              <w:rPr>
                <w:rFonts w:ascii="Calibri" w:hAnsi="Calibri"/>
                <w:bCs/>
                <w:color w:val="000000"/>
              </w:rPr>
              <w:t xml:space="preserve"> $75/week/project ($250/month) for the term of the project. Minimum project fee is $75.</w:t>
            </w:r>
          </w:p>
        </w:tc>
      </w:tr>
      <w:tr w:rsidR="00FD0F55" w:rsidRPr="009E6DFB" w14:paraId="06422308" w14:textId="77777777" w:rsidTr="00FD0F55">
        <w:trPr>
          <w:trHeight w:val="751"/>
          <w:tblCellSpacing w:w="15" w:type="dxa"/>
          <w:jc w:val="center"/>
        </w:trPr>
        <w:tc>
          <w:tcPr>
            <w:tcW w:w="3491" w:type="dxa"/>
            <w:gridSpan w:val="2"/>
            <w:vAlign w:val="center"/>
          </w:tcPr>
          <w:p w14:paraId="1A1F86AF" w14:textId="77777777" w:rsidR="00FD0F55" w:rsidRDefault="00FD0F55" w:rsidP="00FD0F55">
            <w:pPr>
              <w:rPr>
                <w:rFonts w:ascii="Calibri" w:hAnsi="Calibri"/>
                <w:b/>
                <w:smallCaps/>
                <w:color w:val="000000"/>
                <w:sz w:val="32"/>
                <w:szCs w:val="32"/>
              </w:rPr>
            </w:pPr>
            <w:r>
              <w:rPr>
                <w:rFonts w:ascii="Calibri" w:hAnsi="Calibri"/>
                <w:b/>
                <w:smallCaps/>
                <w:color w:val="000000"/>
                <w:sz w:val="32"/>
                <w:szCs w:val="32"/>
              </w:rPr>
              <w:t>Number of Projects:</w:t>
            </w:r>
          </w:p>
        </w:tc>
        <w:tc>
          <w:tcPr>
            <w:tcW w:w="7028" w:type="dxa"/>
            <w:gridSpan w:val="5"/>
            <w:vAlign w:val="center"/>
          </w:tcPr>
          <w:p w14:paraId="467EB713" w14:textId="77777777" w:rsidR="00FD0F55" w:rsidRDefault="00FD0F55" w:rsidP="00FD0F55">
            <w:pPr>
              <w:rPr>
                <w:rFonts w:ascii="Calibri" w:hAnsi="Calibri"/>
                <w:b/>
                <w:smallCaps/>
                <w:color w:val="000000"/>
                <w:sz w:val="32"/>
                <w:szCs w:val="32"/>
              </w:rPr>
            </w:pPr>
            <w:r>
              <w:rPr>
                <w:rFonts w:ascii="Calibri" w:hAnsi="Calibri"/>
                <w:b/>
                <w:smallCaps/>
                <w:color w:val="000000"/>
                <w:sz w:val="32"/>
                <w:szCs w:val="32"/>
              </w:rPr>
              <w:t>Start and End Dates:</w:t>
            </w:r>
          </w:p>
        </w:tc>
      </w:tr>
      <w:tr w:rsidR="009C7B6A" w:rsidRPr="009E6DFB" w14:paraId="6D2DC350" w14:textId="77777777" w:rsidTr="00534EE9">
        <w:trPr>
          <w:trHeight w:val="1638"/>
          <w:tblCellSpacing w:w="15" w:type="dxa"/>
          <w:jc w:val="center"/>
        </w:trPr>
        <w:tc>
          <w:tcPr>
            <w:tcW w:w="10549" w:type="dxa"/>
            <w:gridSpan w:val="7"/>
            <w:vAlign w:val="center"/>
          </w:tcPr>
          <w:p w14:paraId="32469631" w14:textId="77777777" w:rsidR="009C7B6A" w:rsidRDefault="009C7B6A" w:rsidP="005151D4">
            <w:pPr>
              <w:rPr>
                <w:rFonts w:ascii="Calibri" w:hAnsi="Calibri"/>
                <w:b/>
                <w:smallCaps/>
                <w:color w:val="000000"/>
                <w:sz w:val="32"/>
                <w:szCs w:val="32"/>
              </w:rPr>
            </w:pPr>
            <w:r w:rsidRPr="006711F0">
              <w:rPr>
                <w:rFonts w:ascii="Calibri" w:hAnsi="Calibri"/>
                <w:b/>
                <w:smallCaps/>
                <w:sz w:val="32"/>
                <w:szCs w:val="32"/>
              </w:rPr>
              <w:t xml:space="preserve">Accommodation: </w:t>
            </w:r>
          </w:p>
          <w:p w14:paraId="58FC96B0" w14:textId="24C26732" w:rsidR="00D5359B" w:rsidRDefault="009C7B6A" w:rsidP="002B4881">
            <w:pPr>
              <w:rPr>
                <w:rFonts w:ascii="Calibri" w:hAnsi="Calibri"/>
                <w:b/>
                <w:smallCaps/>
                <w:color w:val="000000"/>
                <w:sz w:val="32"/>
                <w:szCs w:val="32"/>
              </w:rPr>
            </w:pPr>
            <w:r w:rsidRPr="001C3E12">
              <w:rPr>
                <w:rFonts w:ascii="Calibri" w:hAnsi="Calibri"/>
              </w:rPr>
              <w:t>Standard</w:t>
            </w:r>
            <w:r>
              <w:rPr>
                <w:rFonts w:ascii="Calibri" w:hAnsi="Calibri"/>
              </w:rPr>
              <w:t xml:space="preserve"> a</w:t>
            </w:r>
            <w:r w:rsidRPr="001C3E12">
              <w:rPr>
                <w:rFonts w:ascii="Calibri" w:hAnsi="Calibri"/>
              </w:rPr>
              <w:t>cc</w:t>
            </w:r>
            <w:r>
              <w:rPr>
                <w:rFonts w:ascii="Calibri" w:hAnsi="Calibri"/>
              </w:rPr>
              <w:t>ommodation at LPBO Research Stations includes a single bed</w:t>
            </w:r>
            <w:r w:rsidRPr="001C3E12">
              <w:rPr>
                <w:rFonts w:ascii="Calibri" w:hAnsi="Calibri"/>
              </w:rPr>
              <w:t xml:space="preserve">, </w:t>
            </w:r>
            <w:r>
              <w:rPr>
                <w:rFonts w:ascii="Calibri" w:hAnsi="Calibri"/>
              </w:rPr>
              <w:t xml:space="preserve">shared </w:t>
            </w:r>
            <w:r w:rsidRPr="001C3E12">
              <w:rPr>
                <w:rFonts w:ascii="Calibri" w:hAnsi="Calibri"/>
              </w:rPr>
              <w:t>kitchen</w:t>
            </w:r>
            <w:r>
              <w:rPr>
                <w:rFonts w:ascii="Calibri" w:hAnsi="Calibri"/>
              </w:rPr>
              <w:t xml:space="preserve"> and </w:t>
            </w:r>
            <w:r w:rsidRPr="001C3E12">
              <w:rPr>
                <w:rFonts w:ascii="Calibri" w:hAnsi="Calibri"/>
              </w:rPr>
              <w:t>bathroom,</w:t>
            </w:r>
            <w:r w:rsidR="003B0389">
              <w:rPr>
                <w:rFonts w:ascii="Calibri" w:hAnsi="Calibri"/>
              </w:rPr>
              <w:t xml:space="preserve"> electricity (limited at the Tip and Breakwater</w:t>
            </w:r>
            <w:r>
              <w:rPr>
                <w:rFonts w:ascii="Calibri" w:hAnsi="Calibri"/>
              </w:rPr>
              <w:t>), internet (O</w:t>
            </w:r>
            <w:r w:rsidR="003B0389">
              <w:rPr>
                <w:rFonts w:ascii="Calibri" w:hAnsi="Calibri"/>
              </w:rPr>
              <w:t>ld Cut</w:t>
            </w:r>
            <w:r>
              <w:rPr>
                <w:rFonts w:ascii="Calibri" w:hAnsi="Calibri"/>
              </w:rPr>
              <w:t>)</w:t>
            </w:r>
            <w:r w:rsidR="00D5359B">
              <w:rPr>
                <w:rFonts w:ascii="Calibri" w:hAnsi="Calibri"/>
              </w:rPr>
              <w:t xml:space="preserve">, and basic food </w:t>
            </w:r>
            <w:r w:rsidR="003B0389">
              <w:rPr>
                <w:rFonts w:ascii="Calibri" w:hAnsi="Calibri"/>
              </w:rPr>
              <w:t xml:space="preserve">during typical field seasons </w:t>
            </w:r>
            <w:r w:rsidR="00D5359B">
              <w:rPr>
                <w:rFonts w:ascii="Calibri" w:hAnsi="Calibri"/>
              </w:rPr>
              <w:t xml:space="preserve">(e.g. staples, cereals, bread, </w:t>
            </w:r>
            <w:r w:rsidR="002B4881">
              <w:rPr>
                <w:rFonts w:ascii="Calibri" w:hAnsi="Calibri"/>
              </w:rPr>
              <w:t>some protein</w:t>
            </w:r>
            <w:r w:rsidR="00D5359B">
              <w:rPr>
                <w:rFonts w:ascii="Calibri" w:hAnsi="Calibri"/>
              </w:rPr>
              <w:t>, vegetables and fruit, but no snack, junk or processed foods).</w:t>
            </w:r>
            <w:r>
              <w:rPr>
                <w:rFonts w:ascii="Calibri" w:hAnsi="Calibri"/>
              </w:rPr>
              <w:t xml:space="preserve"> All guests are required to participate in routine daily chores</w:t>
            </w:r>
            <w:r w:rsidR="002B4881">
              <w:rPr>
                <w:rFonts w:ascii="Calibri" w:hAnsi="Calibri"/>
              </w:rPr>
              <w:t xml:space="preserve"> and station upkeep</w:t>
            </w:r>
            <w:r>
              <w:rPr>
                <w:rFonts w:ascii="Calibri" w:hAnsi="Calibri"/>
              </w:rPr>
              <w:t xml:space="preserve"> (e.g. cooking, cleaning, etc.). </w:t>
            </w:r>
            <w:r w:rsidR="002B4881">
              <w:rPr>
                <w:rFonts w:ascii="Calibri" w:hAnsi="Calibri"/>
              </w:rPr>
              <w:t xml:space="preserve">Rates: </w:t>
            </w:r>
            <w:r>
              <w:rPr>
                <w:rFonts w:ascii="Calibri" w:hAnsi="Calibri"/>
                <w:color w:val="000000"/>
              </w:rPr>
              <w:t>$</w:t>
            </w:r>
            <w:r w:rsidR="00FE3D76">
              <w:rPr>
                <w:rFonts w:ascii="Calibri" w:hAnsi="Calibri"/>
                <w:color w:val="000000"/>
              </w:rPr>
              <w:t>75</w:t>
            </w:r>
            <w:r>
              <w:rPr>
                <w:rFonts w:ascii="Calibri" w:hAnsi="Calibri"/>
                <w:color w:val="000000"/>
              </w:rPr>
              <w:t>/night/person, $</w:t>
            </w:r>
            <w:r w:rsidR="00FE3D76">
              <w:rPr>
                <w:rFonts w:ascii="Calibri" w:hAnsi="Calibri"/>
                <w:color w:val="000000"/>
              </w:rPr>
              <w:t>3</w:t>
            </w:r>
            <w:r w:rsidR="00EE5C05">
              <w:rPr>
                <w:rFonts w:ascii="Calibri" w:hAnsi="Calibri"/>
                <w:color w:val="000000"/>
              </w:rPr>
              <w:t>5</w:t>
            </w:r>
            <w:r w:rsidR="00D5359B">
              <w:rPr>
                <w:rFonts w:ascii="Calibri" w:hAnsi="Calibri"/>
                <w:color w:val="000000"/>
              </w:rPr>
              <w:t>0</w:t>
            </w:r>
            <w:r>
              <w:rPr>
                <w:rFonts w:ascii="Calibri" w:hAnsi="Calibri"/>
                <w:color w:val="000000"/>
              </w:rPr>
              <w:t>/week/person, or $</w:t>
            </w:r>
            <w:r w:rsidR="00FE3D76">
              <w:rPr>
                <w:rFonts w:ascii="Calibri" w:hAnsi="Calibri"/>
                <w:color w:val="000000"/>
              </w:rPr>
              <w:t>750</w:t>
            </w:r>
            <w:r>
              <w:rPr>
                <w:rFonts w:ascii="Calibri" w:hAnsi="Calibri"/>
                <w:color w:val="000000"/>
              </w:rPr>
              <w:t xml:space="preserve">/month/person. </w:t>
            </w:r>
          </w:p>
        </w:tc>
      </w:tr>
      <w:tr w:rsidR="00D560F9" w:rsidRPr="009E6DFB" w14:paraId="263C7649" w14:textId="77777777">
        <w:trPr>
          <w:tblCellSpacing w:w="15" w:type="dxa"/>
          <w:jc w:val="center"/>
        </w:trPr>
        <w:tc>
          <w:tcPr>
            <w:tcW w:w="10549" w:type="dxa"/>
            <w:gridSpan w:val="7"/>
            <w:vAlign w:val="center"/>
          </w:tcPr>
          <w:p w14:paraId="0FAACB0D" w14:textId="77777777" w:rsidR="00D560F9" w:rsidRPr="006C3E8D" w:rsidRDefault="00C4537A" w:rsidP="001C3E12">
            <w:pPr>
              <w:rPr>
                <w:rFonts w:ascii="Calibri" w:hAnsi="Calibri"/>
                <w:bCs/>
                <w:color w:val="000000"/>
              </w:rPr>
            </w:pPr>
            <w:r w:rsidRPr="006C3E8D">
              <w:rPr>
                <w:rFonts w:ascii="Calibri" w:hAnsi="Calibri"/>
                <w:bCs/>
                <w:color w:val="000000"/>
              </w:rPr>
              <w:t>Do you require accommodation</w:t>
            </w:r>
            <w:r w:rsidR="005151D4" w:rsidRPr="006C3E8D">
              <w:rPr>
                <w:rFonts w:ascii="Calibri" w:hAnsi="Calibri"/>
                <w:bCs/>
                <w:color w:val="000000"/>
              </w:rPr>
              <w:t>?</w:t>
            </w:r>
          </w:p>
        </w:tc>
      </w:tr>
      <w:tr w:rsidR="005151D4" w:rsidRPr="009E6DFB" w14:paraId="28B9F7FD" w14:textId="77777777">
        <w:trPr>
          <w:tblCellSpacing w:w="15" w:type="dxa"/>
          <w:jc w:val="center"/>
        </w:trPr>
        <w:tc>
          <w:tcPr>
            <w:tcW w:w="10549" w:type="dxa"/>
            <w:gridSpan w:val="7"/>
            <w:vAlign w:val="center"/>
          </w:tcPr>
          <w:p w14:paraId="789289B6" w14:textId="77777777" w:rsidR="005151D4" w:rsidRPr="006C3E8D" w:rsidRDefault="005151D4" w:rsidP="001C3E12">
            <w:pPr>
              <w:rPr>
                <w:rFonts w:ascii="Calibri" w:hAnsi="Calibri"/>
                <w:bCs/>
                <w:color w:val="000000"/>
              </w:rPr>
            </w:pPr>
            <w:r w:rsidRPr="006C3E8D">
              <w:rPr>
                <w:rFonts w:ascii="Calibri" w:hAnsi="Calibri"/>
                <w:bCs/>
                <w:color w:val="000000"/>
              </w:rPr>
              <w:t>If yes, for how many people</w:t>
            </w:r>
            <w:r w:rsidR="00EC333E" w:rsidRPr="006C3E8D">
              <w:rPr>
                <w:rFonts w:ascii="Calibri" w:hAnsi="Calibri"/>
                <w:bCs/>
                <w:color w:val="000000"/>
              </w:rPr>
              <w:t>, and for what duration</w:t>
            </w:r>
            <w:r w:rsidRPr="006C3E8D">
              <w:rPr>
                <w:rFonts w:ascii="Calibri" w:hAnsi="Calibri"/>
                <w:bCs/>
                <w:color w:val="000000"/>
              </w:rPr>
              <w:t>?</w:t>
            </w:r>
          </w:p>
        </w:tc>
      </w:tr>
      <w:tr w:rsidR="00972997" w:rsidRPr="009E6DFB" w14:paraId="137D2257" w14:textId="77777777">
        <w:trPr>
          <w:tblCellSpacing w:w="15" w:type="dxa"/>
          <w:jc w:val="center"/>
        </w:trPr>
        <w:tc>
          <w:tcPr>
            <w:tcW w:w="10549" w:type="dxa"/>
            <w:gridSpan w:val="7"/>
            <w:vAlign w:val="center"/>
          </w:tcPr>
          <w:p w14:paraId="016B7BE8" w14:textId="77777777" w:rsidR="00972997" w:rsidRPr="006C3E8D" w:rsidRDefault="00972997" w:rsidP="00A32147">
            <w:pPr>
              <w:rPr>
                <w:rFonts w:ascii="Calibri" w:hAnsi="Calibri"/>
                <w:bCs/>
                <w:color w:val="000000"/>
              </w:rPr>
            </w:pPr>
            <w:r w:rsidRPr="006C3E8D">
              <w:rPr>
                <w:rFonts w:ascii="Calibri" w:hAnsi="Calibri"/>
                <w:bCs/>
                <w:color w:val="000000"/>
              </w:rPr>
              <w:t>Do anyone</w:t>
            </w:r>
            <w:r w:rsidR="00D5359B" w:rsidRPr="006C3E8D">
              <w:rPr>
                <w:rFonts w:ascii="Calibri" w:hAnsi="Calibri"/>
                <w:bCs/>
                <w:color w:val="000000"/>
              </w:rPr>
              <w:t xml:space="preserve"> require a private room (</w:t>
            </w:r>
            <w:r w:rsidRPr="006C3E8D">
              <w:rPr>
                <w:rFonts w:ascii="Calibri" w:hAnsi="Calibri"/>
                <w:bCs/>
                <w:color w:val="000000"/>
              </w:rPr>
              <w:t>limited availability)?</w:t>
            </w:r>
          </w:p>
        </w:tc>
      </w:tr>
      <w:tr w:rsidR="008934DE" w:rsidRPr="009E6DFB" w14:paraId="5338D925" w14:textId="77777777">
        <w:trPr>
          <w:tblCellSpacing w:w="15" w:type="dxa"/>
          <w:jc w:val="center"/>
        </w:trPr>
        <w:tc>
          <w:tcPr>
            <w:tcW w:w="10549" w:type="dxa"/>
            <w:gridSpan w:val="7"/>
            <w:vAlign w:val="center"/>
          </w:tcPr>
          <w:p w14:paraId="429B19C8" w14:textId="77777777" w:rsidR="008934DE" w:rsidRPr="006C3E8D" w:rsidRDefault="008934DE" w:rsidP="001C3E12">
            <w:pPr>
              <w:rPr>
                <w:rFonts w:ascii="Calibri" w:hAnsi="Calibri"/>
                <w:bCs/>
                <w:color w:val="000000"/>
              </w:rPr>
            </w:pPr>
            <w:r w:rsidRPr="006C3E8D">
              <w:rPr>
                <w:rFonts w:ascii="Calibri" w:hAnsi="Calibri"/>
                <w:bCs/>
              </w:rPr>
              <w:t>Name of Assistants:</w:t>
            </w:r>
          </w:p>
        </w:tc>
      </w:tr>
      <w:tr w:rsidR="005151D4" w:rsidRPr="009E6DFB" w14:paraId="657E6C97" w14:textId="77777777">
        <w:trPr>
          <w:tblCellSpacing w:w="15" w:type="dxa"/>
          <w:jc w:val="center"/>
        </w:trPr>
        <w:tc>
          <w:tcPr>
            <w:tcW w:w="10549" w:type="dxa"/>
            <w:gridSpan w:val="7"/>
            <w:vAlign w:val="center"/>
          </w:tcPr>
          <w:p w14:paraId="46EF4D89" w14:textId="79BC303B" w:rsidR="005151D4" w:rsidRPr="006C3E8D" w:rsidRDefault="005151D4" w:rsidP="001C3E12">
            <w:pPr>
              <w:rPr>
                <w:rFonts w:ascii="Calibri" w:hAnsi="Calibri"/>
                <w:i/>
                <w:iCs/>
                <w:color w:val="000000"/>
              </w:rPr>
            </w:pPr>
            <w:r w:rsidRPr="006C3E8D">
              <w:rPr>
                <w:rFonts w:ascii="Calibri" w:hAnsi="Calibri"/>
                <w:i/>
                <w:iCs/>
                <w:color w:val="000000"/>
              </w:rPr>
              <w:t>Note: Each individual will have to complete</w:t>
            </w:r>
            <w:r w:rsidR="00C521B3" w:rsidRPr="006C3E8D">
              <w:rPr>
                <w:rFonts w:ascii="Calibri" w:hAnsi="Calibri"/>
                <w:i/>
                <w:iCs/>
                <w:color w:val="000000"/>
              </w:rPr>
              <w:t xml:space="preserve"> a </w:t>
            </w:r>
            <w:r w:rsidR="007B28E1">
              <w:rPr>
                <w:rFonts w:ascii="Calibri" w:hAnsi="Calibri"/>
                <w:i/>
                <w:iCs/>
                <w:color w:val="000000"/>
              </w:rPr>
              <w:t>Liability Form and a</w:t>
            </w:r>
            <w:r w:rsidR="00C521B3" w:rsidRPr="006C3E8D">
              <w:rPr>
                <w:rFonts w:ascii="Calibri" w:hAnsi="Calibri"/>
                <w:i/>
                <w:iCs/>
                <w:color w:val="000000"/>
              </w:rPr>
              <w:t xml:space="preserve"> Health and Safety </w:t>
            </w:r>
            <w:r w:rsidR="007B28E1">
              <w:rPr>
                <w:rFonts w:ascii="Calibri" w:hAnsi="Calibri"/>
                <w:i/>
                <w:iCs/>
                <w:color w:val="000000"/>
              </w:rPr>
              <w:t>and Commitment</w:t>
            </w:r>
            <w:r w:rsidR="00C521B3" w:rsidRPr="006C3E8D">
              <w:rPr>
                <w:rFonts w:ascii="Calibri" w:hAnsi="Calibri"/>
                <w:i/>
                <w:iCs/>
                <w:color w:val="000000"/>
              </w:rPr>
              <w:t xml:space="preserve"> Form</w:t>
            </w:r>
          </w:p>
        </w:tc>
      </w:tr>
      <w:tr w:rsidR="00D560F9" w:rsidRPr="009E6DFB" w14:paraId="1E8E1150" w14:textId="77777777">
        <w:trPr>
          <w:tblCellSpacing w:w="15" w:type="dxa"/>
          <w:jc w:val="center"/>
        </w:trPr>
        <w:tc>
          <w:tcPr>
            <w:tcW w:w="10549" w:type="dxa"/>
            <w:gridSpan w:val="7"/>
            <w:vAlign w:val="center"/>
          </w:tcPr>
          <w:p w14:paraId="3E18C54E" w14:textId="77777777" w:rsidR="008934DE" w:rsidRDefault="008934DE" w:rsidP="00D07F07">
            <w:pPr>
              <w:rPr>
                <w:rFonts w:ascii="Calibri" w:hAnsi="Calibri"/>
                <w:color w:val="000000"/>
              </w:rPr>
            </w:pPr>
            <w:r w:rsidRPr="006711F0">
              <w:rPr>
                <w:rFonts w:ascii="Calibri" w:hAnsi="Calibri"/>
                <w:b/>
                <w:smallCaps/>
                <w:color w:val="000000"/>
                <w:sz w:val="32"/>
                <w:szCs w:val="32"/>
              </w:rPr>
              <w:t xml:space="preserve">Laboratory </w:t>
            </w:r>
            <w:r>
              <w:rPr>
                <w:rFonts w:ascii="Calibri" w:hAnsi="Calibri"/>
                <w:b/>
                <w:smallCaps/>
                <w:color w:val="000000"/>
                <w:sz w:val="32"/>
                <w:szCs w:val="32"/>
              </w:rPr>
              <w:t xml:space="preserve">or Private Work </w:t>
            </w:r>
            <w:r w:rsidRPr="006711F0">
              <w:rPr>
                <w:rFonts w:ascii="Calibri" w:hAnsi="Calibri"/>
                <w:b/>
                <w:smallCaps/>
                <w:color w:val="000000"/>
                <w:sz w:val="32"/>
                <w:szCs w:val="32"/>
              </w:rPr>
              <w:t>Space:</w:t>
            </w:r>
          </w:p>
          <w:p w14:paraId="5756231E" w14:textId="77777777" w:rsidR="006711F0" w:rsidRPr="004C756B" w:rsidRDefault="00B23CF4" w:rsidP="00B75517">
            <w:pPr>
              <w:rPr>
                <w:rFonts w:ascii="Calibri" w:hAnsi="Calibri"/>
                <w:b/>
                <w:color w:val="000000"/>
              </w:rPr>
            </w:pPr>
            <w:r w:rsidRPr="00B23CF4">
              <w:rPr>
                <w:rFonts w:ascii="Calibri" w:hAnsi="Calibri"/>
                <w:color w:val="000000"/>
              </w:rPr>
              <w:t>LPBO</w:t>
            </w:r>
            <w:r>
              <w:rPr>
                <w:rFonts w:ascii="Calibri" w:hAnsi="Calibri"/>
                <w:color w:val="000000"/>
              </w:rPr>
              <w:t xml:space="preserve"> can provide wet or dry laboratory space upon request. </w:t>
            </w:r>
            <w:r w:rsidR="00567408">
              <w:rPr>
                <w:rFonts w:ascii="Calibri" w:hAnsi="Calibri"/>
                <w:color w:val="000000"/>
              </w:rPr>
              <w:t xml:space="preserve">Availability and fees will be dependent on space and the </w:t>
            </w:r>
            <w:r w:rsidR="00E4073E">
              <w:rPr>
                <w:rFonts w:ascii="Calibri" w:hAnsi="Calibri"/>
                <w:color w:val="000000"/>
              </w:rPr>
              <w:t xml:space="preserve">scale </w:t>
            </w:r>
            <w:r>
              <w:rPr>
                <w:rFonts w:ascii="Calibri" w:hAnsi="Calibri"/>
                <w:color w:val="000000"/>
              </w:rPr>
              <w:t>of the requirements.</w:t>
            </w:r>
          </w:p>
        </w:tc>
      </w:tr>
      <w:tr w:rsidR="00D07F07" w:rsidRPr="009E6DFB" w14:paraId="2FC720F9" w14:textId="77777777">
        <w:trPr>
          <w:tblCellSpacing w:w="15" w:type="dxa"/>
          <w:jc w:val="center"/>
        </w:trPr>
        <w:tc>
          <w:tcPr>
            <w:tcW w:w="10549" w:type="dxa"/>
            <w:gridSpan w:val="7"/>
            <w:vAlign w:val="center"/>
          </w:tcPr>
          <w:p w14:paraId="4B3AF49E" w14:textId="77777777" w:rsidR="00D07F07" w:rsidRPr="005752BC" w:rsidRDefault="00D07F07" w:rsidP="00D07F07">
            <w:pPr>
              <w:rPr>
                <w:rFonts w:ascii="Calibri" w:hAnsi="Calibri"/>
                <w:bCs/>
                <w:color w:val="000000"/>
              </w:rPr>
            </w:pPr>
            <w:r w:rsidRPr="005752BC">
              <w:rPr>
                <w:rFonts w:ascii="Calibri" w:hAnsi="Calibri"/>
                <w:bCs/>
                <w:color w:val="000000"/>
              </w:rPr>
              <w:t>Will you require a wet or dry lab (specify which)?</w:t>
            </w:r>
          </w:p>
        </w:tc>
      </w:tr>
      <w:tr w:rsidR="00D07F07" w:rsidRPr="009E6DFB" w14:paraId="53F5DDBF" w14:textId="77777777">
        <w:trPr>
          <w:tblCellSpacing w:w="15" w:type="dxa"/>
          <w:jc w:val="center"/>
        </w:trPr>
        <w:tc>
          <w:tcPr>
            <w:tcW w:w="10549" w:type="dxa"/>
            <w:gridSpan w:val="7"/>
            <w:vAlign w:val="center"/>
          </w:tcPr>
          <w:p w14:paraId="0548C68E" w14:textId="77777777" w:rsidR="00D07F07" w:rsidRPr="005752BC" w:rsidRDefault="00D07F07" w:rsidP="00D07F07">
            <w:pPr>
              <w:rPr>
                <w:rFonts w:ascii="Calibri" w:hAnsi="Calibri"/>
                <w:bCs/>
                <w:color w:val="000000"/>
              </w:rPr>
            </w:pPr>
            <w:r w:rsidRPr="005752BC">
              <w:rPr>
                <w:rFonts w:ascii="Calibri" w:hAnsi="Calibri"/>
                <w:bCs/>
                <w:color w:val="000000"/>
              </w:rPr>
              <w:t>Will you require a private work space?</w:t>
            </w:r>
          </w:p>
        </w:tc>
      </w:tr>
      <w:tr w:rsidR="00D07F07" w:rsidRPr="009E6DFB" w14:paraId="7660E4F1" w14:textId="77777777">
        <w:trPr>
          <w:tblCellSpacing w:w="15" w:type="dxa"/>
          <w:jc w:val="center"/>
        </w:trPr>
        <w:tc>
          <w:tcPr>
            <w:tcW w:w="10549" w:type="dxa"/>
            <w:gridSpan w:val="7"/>
            <w:vAlign w:val="center"/>
          </w:tcPr>
          <w:p w14:paraId="1A48D004" w14:textId="77777777" w:rsidR="00D07F07" w:rsidRPr="005752BC" w:rsidRDefault="00D07F07" w:rsidP="00D07F07">
            <w:pPr>
              <w:rPr>
                <w:rFonts w:ascii="Calibri" w:hAnsi="Calibri"/>
                <w:bCs/>
                <w:color w:val="000000"/>
              </w:rPr>
            </w:pPr>
            <w:r w:rsidRPr="005752BC">
              <w:rPr>
                <w:rFonts w:ascii="Calibri" w:hAnsi="Calibri"/>
                <w:bCs/>
                <w:color w:val="000000"/>
              </w:rPr>
              <w:t>Will you require fridge or freezer space?</w:t>
            </w:r>
          </w:p>
        </w:tc>
      </w:tr>
      <w:tr w:rsidR="00D07F07" w:rsidRPr="009E6DFB" w14:paraId="5DFDFC1E" w14:textId="77777777">
        <w:trPr>
          <w:tblCellSpacing w:w="15" w:type="dxa"/>
          <w:jc w:val="center"/>
        </w:trPr>
        <w:tc>
          <w:tcPr>
            <w:tcW w:w="10549" w:type="dxa"/>
            <w:gridSpan w:val="7"/>
            <w:vAlign w:val="center"/>
          </w:tcPr>
          <w:p w14:paraId="7E3BFA4B" w14:textId="77777777" w:rsidR="00D07F07" w:rsidRPr="005752BC" w:rsidRDefault="00D07F07" w:rsidP="00D07F07">
            <w:pPr>
              <w:rPr>
                <w:rFonts w:ascii="Calibri" w:hAnsi="Calibri"/>
                <w:bCs/>
                <w:color w:val="000000"/>
              </w:rPr>
            </w:pPr>
            <w:r w:rsidRPr="005752BC">
              <w:rPr>
                <w:rFonts w:ascii="Calibri" w:hAnsi="Calibri"/>
                <w:bCs/>
                <w:color w:val="000000"/>
              </w:rPr>
              <w:t>Will you require additional storage space (please specify approximate amount)?</w:t>
            </w:r>
          </w:p>
        </w:tc>
      </w:tr>
      <w:tr w:rsidR="00D07F07" w:rsidRPr="009E6DFB" w14:paraId="635BF66C" w14:textId="77777777">
        <w:trPr>
          <w:tblCellSpacing w:w="15" w:type="dxa"/>
          <w:jc w:val="center"/>
        </w:trPr>
        <w:tc>
          <w:tcPr>
            <w:tcW w:w="10549" w:type="dxa"/>
            <w:gridSpan w:val="7"/>
            <w:vAlign w:val="center"/>
          </w:tcPr>
          <w:p w14:paraId="73BDE1E3" w14:textId="77777777" w:rsidR="00D07F07" w:rsidRPr="005752BC" w:rsidRDefault="00D07F07" w:rsidP="00D07F07">
            <w:pPr>
              <w:rPr>
                <w:rFonts w:ascii="Calibri" w:hAnsi="Calibri"/>
                <w:bCs/>
                <w:color w:val="000000"/>
              </w:rPr>
            </w:pPr>
            <w:r w:rsidRPr="005752BC">
              <w:rPr>
                <w:rFonts w:ascii="Calibri" w:hAnsi="Calibri"/>
                <w:bCs/>
                <w:color w:val="000000"/>
              </w:rPr>
              <w:t xml:space="preserve">Will you be using any hazardous </w:t>
            </w:r>
            <w:r w:rsidR="002B25C9" w:rsidRPr="005752BC">
              <w:rPr>
                <w:rFonts w:ascii="Calibri" w:hAnsi="Calibri"/>
                <w:bCs/>
                <w:color w:val="000000"/>
              </w:rPr>
              <w:t>materials</w:t>
            </w:r>
            <w:r w:rsidRPr="005752BC">
              <w:rPr>
                <w:rFonts w:ascii="Calibri" w:hAnsi="Calibri"/>
                <w:bCs/>
                <w:color w:val="000000"/>
              </w:rPr>
              <w:t>?</w:t>
            </w:r>
          </w:p>
          <w:p w14:paraId="568FBD3F" w14:textId="77777777" w:rsidR="00D07F07" w:rsidRPr="005752BC" w:rsidRDefault="00D07F07" w:rsidP="00D07F07">
            <w:pPr>
              <w:rPr>
                <w:rFonts w:ascii="Calibri" w:hAnsi="Calibri"/>
                <w:bCs/>
                <w:color w:val="000000"/>
              </w:rPr>
            </w:pPr>
            <w:r w:rsidRPr="005752BC">
              <w:rPr>
                <w:rFonts w:ascii="Calibri" w:hAnsi="Calibri"/>
                <w:bCs/>
                <w:color w:val="000000"/>
              </w:rPr>
              <w:lastRenderedPageBreak/>
              <w:t>If yes, are there any specific storage requirements?</w:t>
            </w:r>
          </w:p>
        </w:tc>
      </w:tr>
      <w:tr w:rsidR="00972997" w:rsidRPr="009E6DFB" w14:paraId="2E6B9589" w14:textId="77777777">
        <w:trPr>
          <w:tblCellSpacing w:w="15" w:type="dxa"/>
          <w:jc w:val="center"/>
        </w:trPr>
        <w:tc>
          <w:tcPr>
            <w:tcW w:w="10549" w:type="dxa"/>
            <w:gridSpan w:val="7"/>
            <w:vAlign w:val="center"/>
          </w:tcPr>
          <w:p w14:paraId="5A097396" w14:textId="77777777" w:rsidR="00972997" w:rsidRPr="005752BC" w:rsidRDefault="00972997" w:rsidP="00D07F07">
            <w:pPr>
              <w:rPr>
                <w:rFonts w:ascii="Calibri" w:hAnsi="Calibri"/>
                <w:bCs/>
                <w:color w:val="000000"/>
              </w:rPr>
            </w:pPr>
            <w:r w:rsidRPr="005752BC">
              <w:rPr>
                <w:rFonts w:ascii="Calibri" w:hAnsi="Calibri"/>
                <w:bCs/>
                <w:color w:val="000000"/>
              </w:rPr>
              <w:lastRenderedPageBreak/>
              <w:t>Will you require any additional amenities (excess power, water, chemicals, etc.)? Please describe.</w:t>
            </w:r>
          </w:p>
          <w:p w14:paraId="37A41FFA" w14:textId="77777777" w:rsidR="00972997" w:rsidRPr="005752BC" w:rsidRDefault="00972997" w:rsidP="00D07F07">
            <w:pPr>
              <w:rPr>
                <w:rFonts w:ascii="Calibri" w:hAnsi="Calibri"/>
                <w:bCs/>
                <w:color w:val="000000"/>
              </w:rPr>
            </w:pPr>
          </w:p>
        </w:tc>
      </w:tr>
      <w:tr w:rsidR="00D560F9" w:rsidRPr="009E6DFB" w14:paraId="298A07D7" w14:textId="77777777">
        <w:trPr>
          <w:tblCellSpacing w:w="15" w:type="dxa"/>
          <w:jc w:val="center"/>
        </w:trPr>
        <w:tc>
          <w:tcPr>
            <w:tcW w:w="10549" w:type="dxa"/>
            <w:gridSpan w:val="7"/>
            <w:vAlign w:val="center"/>
          </w:tcPr>
          <w:p w14:paraId="705468D5" w14:textId="77777777" w:rsidR="008934DE" w:rsidRDefault="008934DE" w:rsidP="00B63D7C">
            <w:pPr>
              <w:rPr>
                <w:rFonts w:ascii="Calibri" w:hAnsi="Calibri"/>
                <w:b/>
                <w:smallCaps/>
                <w:color w:val="000000"/>
                <w:sz w:val="32"/>
                <w:szCs w:val="32"/>
              </w:rPr>
            </w:pPr>
            <w:r w:rsidRPr="00D07F07">
              <w:rPr>
                <w:rFonts w:ascii="Calibri" w:hAnsi="Calibri"/>
                <w:b/>
                <w:smallCaps/>
                <w:color w:val="000000"/>
                <w:sz w:val="32"/>
                <w:szCs w:val="32"/>
              </w:rPr>
              <w:t xml:space="preserve">Transportation: </w:t>
            </w:r>
          </w:p>
          <w:p w14:paraId="714698D4" w14:textId="77777777" w:rsidR="00D07F07" w:rsidRDefault="00203B92" w:rsidP="00B75517">
            <w:pPr>
              <w:rPr>
                <w:rFonts w:ascii="Calibri" w:hAnsi="Calibri"/>
                <w:color w:val="000000"/>
              </w:rPr>
            </w:pPr>
            <w:r>
              <w:rPr>
                <w:rFonts w:ascii="Calibri" w:hAnsi="Calibri"/>
                <w:color w:val="000000"/>
              </w:rPr>
              <w:t xml:space="preserve">LPBO may be able to meet your local </w:t>
            </w:r>
            <w:r w:rsidR="00D07F07" w:rsidRPr="00D07F07">
              <w:rPr>
                <w:rFonts w:ascii="Calibri" w:hAnsi="Calibri"/>
                <w:color w:val="000000"/>
              </w:rPr>
              <w:t xml:space="preserve">transportation needs by vehicle on the mainland, by water in areas surrounding Long Point, or by ATV </w:t>
            </w:r>
            <w:r w:rsidR="002B25C9">
              <w:rPr>
                <w:rFonts w:ascii="Calibri" w:hAnsi="Calibri"/>
                <w:color w:val="000000"/>
              </w:rPr>
              <w:t>from B</w:t>
            </w:r>
            <w:r w:rsidR="00B75517">
              <w:rPr>
                <w:rFonts w:ascii="Calibri" w:hAnsi="Calibri"/>
                <w:color w:val="000000"/>
              </w:rPr>
              <w:t>reakwater or the Tip</w:t>
            </w:r>
            <w:r w:rsidR="009C7B6A">
              <w:rPr>
                <w:rFonts w:ascii="Calibri" w:hAnsi="Calibri"/>
                <w:color w:val="000000"/>
              </w:rPr>
              <w:t xml:space="preserve">. </w:t>
            </w:r>
            <w:r w:rsidR="00A837D4">
              <w:rPr>
                <w:rFonts w:ascii="Calibri" w:hAnsi="Calibri"/>
                <w:color w:val="000000"/>
              </w:rPr>
              <w:t xml:space="preserve">Users of </w:t>
            </w:r>
            <w:r w:rsidR="00775339">
              <w:rPr>
                <w:rFonts w:ascii="Calibri" w:hAnsi="Calibri"/>
                <w:color w:val="000000"/>
              </w:rPr>
              <w:t>B</w:t>
            </w:r>
            <w:r w:rsidR="00A837D4">
              <w:rPr>
                <w:rFonts w:ascii="Calibri" w:hAnsi="Calibri"/>
                <w:color w:val="000000"/>
              </w:rPr>
              <w:t>irds Canada</w:t>
            </w:r>
            <w:r w:rsidR="00775339">
              <w:rPr>
                <w:rFonts w:ascii="Calibri" w:hAnsi="Calibri"/>
                <w:color w:val="000000"/>
              </w:rPr>
              <w:t xml:space="preserve"> vehicles are required to be </w:t>
            </w:r>
            <w:r w:rsidR="00EC333E">
              <w:rPr>
                <w:rFonts w:ascii="Calibri" w:hAnsi="Calibri"/>
                <w:color w:val="000000"/>
              </w:rPr>
              <w:t>registered</w:t>
            </w:r>
            <w:r w:rsidR="00775339">
              <w:rPr>
                <w:rFonts w:ascii="Calibri" w:hAnsi="Calibri"/>
                <w:color w:val="000000"/>
              </w:rPr>
              <w:t xml:space="preserve"> on B</w:t>
            </w:r>
            <w:r w:rsidR="00A837D4">
              <w:rPr>
                <w:rFonts w:ascii="Calibri" w:hAnsi="Calibri"/>
                <w:color w:val="000000"/>
              </w:rPr>
              <w:t>irds Canada’s</w:t>
            </w:r>
            <w:r w:rsidR="00775339">
              <w:rPr>
                <w:rFonts w:ascii="Calibri" w:hAnsi="Calibri"/>
                <w:color w:val="000000"/>
              </w:rPr>
              <w:t xml:space="preserve"> insurance policy. </w:t>
            </w:r>
            <w:r w:rsidR="002B25C9">
              <w:rPr>
                <w:rFonts w:ascii="Calibri" w:hAnsi="Calibri"/>
                <w:color w:val="000000"/>
              </w:rPr>
              <w:t xml:space="preserve">Discounted rates may be negotiated for longer term boats or ATV rental to </w:t>
            </w:r>
            <w:r w:rsidR="00775339">
              <w:rPr>
                <w:rFonts w:ascii="Calibri" w:hAnsi="Calibri"/>
                <w:color w:val="000000"/>
              </w:rPr>
              <w:t>highly qualified personnel</w:t>
            </w:r>
            <w:r w:rsidR="002B25C9">
              <w:rPr>
                <w:rFonts w:ascii="Calibri" w:hAnsi="Calibri"/>
                <w:color w:val="000000"/>
              </w:rPr>
              <w:t>, under special circumstances</w:t>
            </w:r>
            <w:r w:rsidR="00775339">
              <w:rPr>
                <w:rFonts w:ascii="Calibri" w:hAnsi="Calibri"/>
                <w:color w:val="000000"/>
              </w:rPr>
              <w:t>.</w:t>
            </w:r>
            <w:r>
              <w:rPr>
                <w:rFonts w:ascii="Calibri" w:hAnsi="Calibri"/>
                <w:color w:val="000000"/>
              </w:rPr>
              <w:t xml:space="preserve"> Please describe any transportation needs.</w:t>
            </w:r>
          </w:p>
          <w:p w14:paraId="3C61FB1F" w14:textId="77777777" w:rsidR="008934DE" w:rsidRPr="005752BC" w:rsidRDefault="005752BC" w:rsidP="00B63D7C">
            <w:pPr>
              <w:rPr>
                <w:rFonts w:ascii="Calibri" w:hAnsi="Calibri"/>
                <w:b/>
                <w:bCs/>
                <w:color w:val="000000"/>
              </w:rPr>
            </w:pPr>
            <w:r w:rsidRPr="005752BC">
              <w:rPr>
                <w:rFonts w:ascii="Calibri" w:hAnsi="Calibri"/>
                <w:b/>
                <w:bCs/>
                <w:color w:val="000000"/>
              </w:rPr>
              <w:t>Transportation Fees:</w:t>
            </w:r>
          </w:p>
          <w:p w14:paraId="15EBA2B7" w14:textId="77777777" w:rsidR="00D560F9" w:rsidRPr="005752BC" w:rsidRDefault="00B3349D" w:rsidP="00B63D7C">
            <w:pPr>
              <w:rPr>
                <w:rFonts w:ascii="Calibri" w:hAnsi="Calibri"/>
                <w:bCs/>
                <w:color w:val="000000"/>
              </w:rPr>
            </w:pPr>
            <w:r w:rsidRPr="005752BC">
              <w:rPr>
                <w:rFonts w:ascii="Calibri" w:hAnsi="Calibri"/>
                <w:bCs/>
                <w:color w:val="000000"/>
              </w:rPr>
              <w:t>Boat</w:t>
            </w:r>
            <w:r w:rsidR="003E315D">
              <w:rPr>
                <w:rFonts w:ascii="Calibri" w:hAnsi="Calibri"/>
                <w:bCs/>
                <w:color w:val="000000"/>
              </w:rPr>
              <w:t xml:space="preserve"> </w:t>
            </w:r>
            <w:r w:rsidR="008D76D3">
              <w:rPr>
                <w:rFonts w:ascii="Calibri" w:hAnsi="Calibri"/>
                <w:bCs/>
                <w:color w:val="000000"/>
              </w:rPr>
              <w:t>($500 per round trip to and from the Tip</w:t>
            </w:r>
            <w:r w:rsidR="000C4459" w:rsidRPr="005752BC">
              <w:rPr>
                <w:rFonts w:ascii="Calibri" w:hAnsi="Calibri"/>
                <w:bCs/>
                <w:color w:val="000000"/>
              </w:rPr>
              <w:t xml:space="preserve"> if not scheduled with other station activities):</w:t>
            </w:r>
          </w:p>
          <w:p w14:paraId="0BCE00C7" w14:textId="77777777" w:rsidR="00B3349D" w:rsidRPr="005752BC" w:rsidRDefault="00B3349D" w:rsidP="00B63D7C">
            <w:pPr>
              <w:rPr>
                <w:rFonts w:ascii="Calibri" w:hAnsi="Calibri"/>
                <w:bCs/>
                <w:color w:val="000000"/>
              </w:rPr>
            </w:pPr>
            <w:r w:rsidRPr="005752BC">
              <w:rPr>
                <w:rFonts w:ascii="Calibri" w:hAnsi="Calibri"/>
                <w:bCs/>
                <w:color w:val="000000"/>
              </w:rPr>
              <w:t>ATV</w:t>
            </w:r>
            <w:r w:rsidR="003E315D">
              <w:rPr>
                <w:rFonts w:ascii="Calibri" w:hAnsi="Calibri"/>
                <w:bCs/>
                <w:color w:val="000000"/>
              </w:rPr>
              <w:t xml:space="preserve"> </w:t>
            </w:r>
            <w:r w:rsidR="000C4459" w:rsidRPr="005752BC">
              <w:rPr>
                <w:rFonts w:ascii="Calibri" w:hAnsi="Calibri"/>
                <w:bCs/>
                <w:color w:val="000000"/>
              </w:rPr>
              <w:t>($</w:t>
            </w:r>
            <w:r w:rsidR="00203B92" w:rsidRPr="005752BC">
              <w:rPr>
                <w:rFonts w:ascii="Calibri" w:hAnsi="Calibri"/>
                <w:bCs/>
                <w:color w:val="000000"/>
              </w:rPr>
              <w:t>10</w:t>
            </w:r>
            <w:r w:rsidR="000C4459" w:rsidRPr="005752BC">
              <w:rPr>
                <w:rFonts w:ascii="Calibri" w:hAnsi="Calibri"/>
                <w:bCs/>
                <w:color w:val="000000"/>
              </w:rPr>
              <w:t>/</w:t>
            </w:r>
            <w:r w:rsidR="00775339" w:rsidRPr="005752BC">
              <w:rPr>
                <w:rFonts w:ascii="Calibri" w:hAnsi="Calibri"/>
                <w:bCs/>
                <w:color w:val="000000"/>
              </w:rPr>
              <w:t>hr</w:t>
            </w:r>
            <w:r w:rsidR="000C4459" w:rsidRPr="005752BC">
              <w:rPr>
                <w:rFonts w:ascii="Calibri" w:hAnsi="Calibri"/>
                <w:bCs/>
                <w:color w:val="000000"/>
              </w:rPr>
              <w:t xml:space="preserve"> if not scheduled with other station activities):</w:t>
            </w:r>
          </w:p>
          <w:p w14:paraId="790091E7" w14:textId="77777777" w:rsidR="00B3349D" w:rsidRPr="005752BC" w:rsidRDefault="00B3349D" w:rsidP="00B63D7C">
            <w:pPr>
              <w:rPr>
                <w:rFonts w:ascii="Calibri" w:hAnsi="Calibri"/>
                <w:bCs/>
                <w:color w:val="000000"/>
              </w:rPr>
            </w:pPr>
            <w:r w:rsidRPr="005752BC">
              <w:rPr>
                <w:rFonts w:ascii="Calibri" w:hAnsi="Calibri"/>
                <w:bCs/>
                <w:color w:val="000000"/>
              </w:rPr>
              <w:t>Vehicle</w:t>
            </w:r>
            <w:r w:rsidR="003E315D">
              <w:rPr>
                <w:rFonts w:ascii="Calibri" w:hAnsi="Calibri"/>
                <w:bCs/>
                <w:color w:val="000000"/>
              </w:rPr>
              <w:t xml:space="preserve"> </w:t>
            </w:r>
            <w:r w:rsidR="000C4459" w:rsidRPr="005752BC">
              <w:rPr>
                <w:rFonts w:ascii="Calibri" w:hAnsi="Calibri"/>
                <w:bCs/>
                <w:color w:val="000000"/>
              </w:rPr>
              <w:t>($0.45/km if not scheduled with other station activities)</w:t>
            </w:r>
            <w:r w:rsidR="00775339" w:rsidRPr="005752BC">
              <w:rPr>
                <w:rFonts w:ascii="Calibri" w:hAnsi="Calibri"/>
                <w:bCs/>
                <w:color w:val="000000"/>
              </w:rPr>
              <w:t xml:space="preserve"> –please specify truck or car</w:t>
            </w:r>
            <w:r w:rsidR="000C4459" w:rsidRPr="005752BC">
              <w:rPr>
                <w:rFonts w:ascii="Calibri" w:hAnsi="Calibri"/>
                <w:bCs/>
                <w:color w:val="000000"/>
              </w:rPr>
              <w:t>:</w:t>
            </w:r>
          </w:p>
          <w:p w14:paraId="25EA534A" w14:textId="77777777" w:rsidR="00B3349D" w:rsidRPr="004C756B" w:rsidRDefault="00775339" w:rsidP="00A977E5">
            <w:pPr>
              <w:rPr>
                <w:rFonts w:ascii="Calibri" w:hAnsi="Calibri"/>
                <w:b/>
                <w:color w:val="000000"/>
              </w:rPr>
            </w:pPr>
            <w:r w:rsidRPr="005752BC">
              <w:rPr>
                <w:rFonts w:ascii="Calibri" w:hAnsi="Calibri"/>
                <w:bCs/>
                <w:color w:val="000000"/>
              </w:rPr>
              <w:t>Canoe</w:t>
            </w:r>
            <w:r>
              <w:rPr>
                <w:rFonts w:ascii="Calibri" w:hAnsi="Calibri"/>
                <w:color w:val="000000"/>
              </w:rPr>
              <w:t xml:space="preserve"> ($5/day):</w:t>
            </w:r>
          </w:p>
        </w:tc>
      </w:tr>
      <w:tr w:rsidR="00D560F9" w:rsidRPr="009E6DFB" w14:paraId="06B0CF3B" w14:textId="77777777">
        <w:trPr>
          <w:tblCellSpacing w:w="15" w:type="dxa"/>
          <w:jc w:val="center"/>
        </w:trPr>
        <w:tc>
          <w:tcPr>
            <w:tcW w:w="10549" w:type="dxa"/>
            <w:gridSpan w:val="7"/>
            <w:vAlign w:val="center"/>
          </w:tcPr>
          <w:p w14:paraId="2F5B814C" w14:textId="77777777" w:rsidR="00D560F9" w:rsidRPr="006711F0" w:rsidRDefault="006711F0" w:rsidP="004C756B">
            <w:pPr>
              <w:rPr>
                <w:rFonts w:ascii="Calibri" w:hAnsi="Calibri"/>
                <w:b/>
                <w:smallCaps/>
                <w:color w:val="000000"/>
                <w:sz w:val="32"/>
                <w:szCs w:val="32"/>
              </w:rPr>
            </w:pPr>
            <w:r w:rsidRPr="006711F0">
              <w:rPr>
                <w:rFonts w:ascii="Calibri" w:hAnsi="Calibri"/>
                <w:b/>
                <w:smallCaps/>
                <w:color w:val="000000"/>
                <w:sz w:val="32"/>
                <w:szCs w:val="32"/>
              </w:rPr>
              <w:t xml:space="preserve">Office Space: </w:t>
            </w:r>
          </w:p>
          <w:p w14:paraId="647C114E" w14:textId="77777777" w:rsidR="000F2347" w:rsidRPr="006711F0" w:rsidRDefault="00986C06" w:rsidP="00A837D4">
            <w:pPr>
              <w:rPr>
                <w:rFonts w:ascii="Calibri" w:hAnsi="Calibri"/>
                <w:b/>
                <w:color w:val="000000"/>
              </w:rPr>
            </w:pPr>
            <w:r>
              <w:rPr>
                <w:rFonts w:ascii="Calibri" w:hAnsi="Calibri"/>
                <w:color w:val="000000"/>
              </w:rPr>
              <w:t>O</w:t>
            </w:r>
            <w:r w:rsidR="00203B92">
              <w:rPr>
                <w:rFonts w:ascii="Calibri" w:hAnsi="Calibri"/>
                <w:color w:val="000000"/>
              </w:rPr>
              <w:t xml:space="preserve">ffice space </w:t>
            </w:r>
            <w:r w:rsidR="002B25C9">
              <w:rPr>
                <w:rFonts w:ascii="Calibri" w:hAnsi="Calibri"/>
                <w:color w:val="000000"/>
              </w:rPr>
              <w:t xml:space="preserve">may be </w:t>
            </w:r>
            <w:r>
              <w:rPr>
                <w:rFonts w:ascii="Calibri" w:hAnsi="Calibri"/>
                <w:color w:val="000000"/>
              </w:rPr>
              <w:t xml:space="preserve">available </w:t>
            </w:r>
            <w:r w:rsidR="00203B92">
              <w:rPr>
                <w:rFonts w:ascii="Calibri" w:hAnsi="Calibri"/>
                <w:color w:val="000000"/>
              </w:rPr>
              <w:t>upon request</w:t>
            </w:r>
            <w:r w:rsidR="00E4422B">
              <w:rPr>
                <w:rFonts w:ascii="Calibri" w:hAnsi="Calibri"/>
                <w:color w:val="000000"/>
              </w:rPr>
              <w:t xml:space="preserve"> at OCRS or B</w:t>
            </w:r>
            <w:r w:rsidR="00A837D4">
              <w:rPr>
                <w:rFonts w:ascii="Calibri" w:hAnsi="Calibri"/>
                <w:color w:val="000000"/>
              </w:rPr>
              <w:t>irds Canada</w:t>
            </w:r>
            <w:r w:rsidR="00E4422B">
              <w:rPr>
                <w:rFonts w:ascii="Calibri" w:hAnsi="Calibri"/>
                <w:color w:val="000000"/>
              </w:rPr>
              <w:t xml:space="preserve"> HQ</w:t>
            </w:r>
            <w:r w:rsidR="00203B92">
              <w:rPr>
                <w:rFonts w:ascii="Calibri" w:hAnsi="Calibri"/>
                <w:color w:val="000000"/>
              </w:rPr>
              <w:t xml:space="preserve">. Please describe any </w:t>
            </w:r>
            <w:r>
              <w:rPr>
                <w:rFonts w:ascii="Calibri" w:hAnsi="Calibri"/>
                <w:color w:val="000000"/>
              </w:rPr>
              <w:t>requirements</w:t>
            </w:r>
            <w:r w:rsidR="000F2347">
              <w:rPr>
                <w:rFonts w:ascii="Calibri" w:hAnsi="Calibri"/>
                <w:color w:val="000000"/>
              </w:rPr>
              <w:t xml:space="preserve"> (space, computers, photocopying, fax, etc.)</w:t>
            </w:r>
            <w:r w:rsidR="00203B92">
              <w:rPr>
                <w:rFonts w:ascii="Calibri" w:hAnsi="Calibri"/>
                <w:color w:val="000000"/>
              </w:rPr>
              <w:t xml:space="preserve">. </w:t>
            </w:r>
            <w:r w:rsidR="00567408">
              <w:rPr>
                <w:rFonts w:ascii="Calibri" w:hAnsi="Calibri"/>
                <w:color w:val="000000"/>
              </w:rPr>
              <w:t>Availability and fees will be dependent on space and the scale of the requirements.</w:t>
            </w:r>
          </w:p>
        </w:tc>
      </w:tr>
      <w:tr w:rsidR="008934DE" w:rsidRPr="009E6DFB" w14:paraId="0B4A7AA3" w14:textId="77777777" w:rsidTr="004C756B">
        <w:trPr>
          <w:tblCellSpacing w:w="15" w:type="dxa"/>
          <w:jc w:val="center"/>
        </w:trPr>
        <w:tc>
          <w:tcPr>
            <w:tcW w:w="10549" w:type="dxa"/>
            <w:gridSpan w:val="7"/>
            <w:vAlign w:val="center"/>
          </w:tcPr>
          <w:p w14:paraId="480AC181" w14:textId="77777777" w:rsidR="00972997" w:rsidRDefault="00972997">
            <w:pPr>
              <w:rPr>
                <w:rFonts w:ascii="Calibri" w:hAnsi="Calibri"/>
                <w:b/>
                <w:smallCaps/>
                <w:color w:val="000000"/>
                <w:sz w:val="32"/>
                <w:szCs w:val="32"/>
              </w:rPr>
            </w:pPr>
          </w:p>
          <w:p w14:paraId="5FAE5F1B" w14:textId="77777777" w:rsidR="009C7B6A" w:rsidRDefault="009C7B6A">
            <w:pPr>
              <w:rPr>
                <w:rFonts w:ascii="Calibri" w:hAnsi="Calibri"/>
                <w:b/>
                <w:smallCaps/>
                <w:color w:val="000000"/>
                <w:sz w:val="32"/>
                <w:szCs w:val="32"/>
              </w:rPr>
            </w:pPr>
          </w:p>
          <w:p w14:paraId="3F838891" w14:textId="77777777" w:rsidR="00FD0F55" w:rsidRDefault="00FD0F55">
            <w:pPr>
              <w:rPr>
                <w:rFonts w:ascii="Calibri" w:hAnsi="Calibri"/>
                <w:b/>
                <w:smallCaps/>
                <w:color w:val="000000"/>
                <w:sz w:val="32"/>
                <w:szCs w:val="32"/>
              </w:rPr>
            </w:pPr>
          </w:p>
          <w:p w14:paraId="341B02E2" w14:textId="77777777" w:rsidR="00FD0F55" w:rsidRPr="00986C06" w:rsidRDefault="00FD0F55">
            <w:pPr>
              <w:rPr>
                <w:rFonts w:ascii="Calibri" w:hAnsi="Calibri"/>
                <w:b/>
                <w:smallCaps/>
                <w:color w:val="000000"/>
                <w:sz w:val="32"/>
                <w:szCs w:val="32"/>
              </w:rPr>
            </w:pPr>
          </w:p>
        </w:tc>
      </w:tr>
      <w:tr w:rsidR="004C756B" w:rsidRPr="009E6DFB" w14:paraId="6BDD14D3" w14:textId="77777777" w:rsidTr="004C756B">
        <w:trPr>
          <w:tblCellSpacing w:w="15" w:type="dxa"/>
          <w:jc w:val="center"/>
        </w:trPr>
        <w:tc>
          <w:tcPr>
            <w:tcW w:w="10549" w:type="dxa"/>
            <w:gridSpan w:val="7"/>
            <w:vAlign w:val="center"/>
          </w:tcPr>
          <w:p w14:paraId="434F6D39" w14:textId="77777777" w:rsidR="004C756B" w:rsidRPr="00986C06" w:rsidRDefault="00203B92">
            <w:pPr>
              <w:rPr>
                <w:rFonts w:ascii="Calibri" w:hAnsi="Calibri"/>
                <w:b/>
                <w:smallCaps/>
                <w:color w:val="000000"/>
                <w:sz w:val="32"/>
                <w:szCs w:val="32"/>
              </w:rPr>
            </w:pPr>
            <w:r w:rsidRPr="00986C06">
              <w:rPr>
                <w:rFonts w:ascii="Calibri" w:hAnsi="Calibri"/>
                <w:b/>
                <w:smallCaps/>
                <w:color w:val="000000"/>
                <w:sz w:val="32"/>
                <w:szCs w:val="32"/>
              </w:rPr>
              <w:t>Equipment:</w:t>
            </w:r>
          </w:p>
          <w:p w14:paraId="591DEB6A" w14:textId="77777777" w:rsidR="00EC333E" w:rsidRPr="009E6DFB" w:rsidRDefault="000F2347" w:rsidP="00A977E5">
            <w:pPr>
              <w:rPr>
                <w:rFonts w:ascii="Calibri" w:hAnsi="Calibri"/>
                <w:color w:val="000000"/>
              </w:rPr>
            </w:pPr>
            <w:r>
              <w:rPr>
                <w:rFonts w:ascii="Calibri" w:hAnsi="Calibri"/>
                <w:color w:val="000000"/>
              </w:rPr>
              <w:t xml:space="preserve">Please list any additional equipment that you may wish to </w:t>
            </w:r>
            <w:r w:rsidR="00EC333E">
              <w:rPr>
                <w:rFonts w:ascii="Calibri" w:hAnsi="Calibri"/>
                <w:color w:val="000000"/>
              </w:rPr>
              <w:t>borrow</w:t>
            </w:r>
            <w:r>
              <w:rPr>
                <w:rFonts w:ascii="Calibri" w:hAnsi="Calibri"/>
                <w:color w:val="000000"/>
              </w:rPr>
              <w:t xml:space="preserve"> from LPBO (</w:t>
            </w:r>
            <w:r w:rsidR="00E4422B">
              <w:rPr>
                <w:rFonts w:ascii="Calibri" w:hAnsi="Calibri"/>
                <w:color w:val="000000"/>
              </w:rPr>
              <w:t>e.g.</w:t>
            </w:r>
            <w:r>
              <w:rPr>
                <w:rFonts w:ascii="Calibri" w:hAnsi="Calibri"/>
                <w:color w:val="000000"/>
              </w:rPr>
              <w:t xml:space="preserve"> Generator, Mist Nets, Traps, Poles, Banding Equipment, Dissection Equipment, Insect Nets, </w:t>
            </w:r>
            <w:r w:rsidR="003E315D">
              <w:rPr>
                <w:rFonts w:ascii="Calibri" w:hAnsi="Calibri"/>
                <w:color w:val="000000"/>
              </w:rPr>
              <w:t xml:space="preserve">Existing </w:t>
            </w:r>
            <w:r w:rsidR="00010B17">
              <w:rPr>
                <w:rFonts w:ascii="Calibri" w:hAnsi="Calibri"/>
                <w:color w:val="000000"/>
              </w:rPr>
              <w:t>or Additional Motus T</w:t>
            </w:r>
            <w:r w:rsidR="003E315D">
              <w:rPr>
                <w:rFonts w:ascii="Calibri" w:hAnsi="Calibri"/>
                <w:color w:val="000000"/>
              </w:rPr>
              <w:t xml:space="preserve">owers, </w:t>
            </w:r>
            <w:r>
              <w:rPr>
                <w:rFonts w:ascii="Calibri" w:hAnsi="Calibri"/>
                <w:color w:val="000000"/>
              </w:rPr>
              <w:t xml:space="preserve">Computers, </w:t>
            </w:r>
            <w:r w:rsidR="008934DE">
              <w:rPr>
                <w:rFonts w:ascii="Calibri" w:hAnsi="Calibri"/>
                <w:color w:val="000000"/>
              </w:rPr>
              <w:t>etc.).</w:t>
            </w:r>
            <w:r w:rsidR="003E315D">
              <w:rPr>
                <w:rFonts w:ascii="Calibri" w:hAnsi="Calibri"/>
                <w:color w:val="000000"/>
              </w:rPr>
              <w:t xml:space="preserve"> </w:t>
            </w:r>
            <w:r w:rsidR="001113E3">
              <w:rPr>
                <w:rFonts w:ascii="Calibri" w:hAnsi="Calibri"/>
                <w:color w:val="000000"/>
              </w:rPr>
              <w:t>Additional</w:t>
            </w:r>
            <w:r w:rsidR="009C7B6A">
              <w:rPr>
                <w:rFonts w:ascii="Calibri" w:hAnsi="Calibri"/>
                <w:color w:val="000000"/>
              </w:rPr>
              <w:t xml:space="preserve"> </w:t>
            </w:r>
            <w:r w:rsidR="008934DE">
              <w:rPr>
                <w:rFonts w:ascii="Calibri" w:hAnsi="Calibri"/>
                <w:color w:val="000000"/>
              </w:rPr>
              <w:t>f</w:t>
            </w:r>
            <w:r>
              <w:rPr>
                <w:rFonts w:ascii="Calibri" w:hAnsi="Calibri"/>
                <w:color w:val="000000"/>
              </w:rPr>
              <w:t>ees will be determined based on the nature of the request.</w:t>
            </w:r>
          </w:p>
        </w:tc>
      </w:tr>
      <w:tr w:rsidR="00972997" w:rsidRPr="009E6DFB" w14:paraId="4E0E3C82" w14:textId="77777777" w:rsidTr="004C756B">
        <w:trPr>
          <w:tblCellSpacing w:w="15" w:type="dxa"/>
          <w:jc w:val="center"/>
        </w:trPr>
        <w:tc>
          <w:tcPr>
            <w:tcW w:w="10549" w:type="dxa"/>
            <w:gridSpan w:val="7"/>
            <w:vAlign w:val="center"/>
          </w:tcPr>
          <w:p w14:paraId="1B74E242" w14:textId="77777777" w:rsidR="00FD0F55" w:rsidRDefault="00FD0F55">
            <w:pPr>
              <w:rPr>
                <w:rFonts w:ascii="Calibri" w:hAnsi="Calibri"/>
                <w:b/>
                <w:smallCaps/>
                <w:color w:val="000000"/>
                <w:sz w:val="32"/>
                <w:szCs w:val="32"/>
              </w:rPr>
            </w:pPr>
          </w:p>
          <w:p w14:paraId="6E18BE56" w14:textId="77777777" w:rsidR="00FD0F55" w:rsidRDefault="00FD0F55">
            <w:pPr>
              <w:rPr>
                <w:rFonts w:ascii="Calibri" w:hAnsi="Calibri"/>
                <w:b/>
                <w:smallCaps/>
                <w:color w:val="000000"/>
                <w:sz w:val="32"/>
                <w:szCs w:val="32"/>
              </w:rPr>
            </w:pPr>
          </w:p>
          <w:p w14:paraId="464AEA92" w14:textId="77777777" w:rsidR="00FD0F55" w:rsidRDefault="00FD0F55">
            <w:pPr>
              <w:rPr>
                <w:rFonts w:ascii="Calibri" w:hAnsi="Calibri"/>
                <w:b/>
                <w:smallCaps/>
                <w:color w:val="000000"/>
                <w:sz w:val="32"/>
                <w:szCs w:val="32"/>
              </w:rPr>
            </w:pPr>
          </w:p>
          <w:p w14:paraId="4315AA4C" w14:textId="77777777" w:rsidR="00FD0F55" w:rsidRDefault="00FD0F55">
            <w:pPr>
              <w:rPr>
                <w:rFonts w:ascii="Calibri" w:hAnsi="Calibri"/>
                <w:b/>
                <w:smallCaps/>
                <w:color w:val="000000"/>
                <w:sz w:val="32"/>
                <w:szCs w:val="32"/>
              </w:rPr>
            </w:pPr>
          </w:p>
          <w:p w14:paraId="3132F57C" w14:textId="77777777" w:rsidR="00FD0F55" w:rsidRDefault="00FD0F55">
            <w:pPr>
              <w:rPr>
                <w:rFonts w:ascii="Calibri" w:hAnsi="Calibri"/>
                <w:b/>
                <w:smallCaps/>
                <w:color w:val="000000"/>
                <w:sz w:val="32"/>
                <w:szCs w:val="32"/>
              </w:rPr>
            </w:pPr>
          </w:p>
          <w:p w14:paraId="0B0061A7" w14:textId="77777777" w:rsidR="00FD0F55" w:rsidRDefault="00FD0F55">
            <w:pPr>
              <w:rPr>
                <w:rFonts w:ascii="Calibri" w:hAnsi="Calibri"/>
                <w:b/>
                <w:smallCaps/>
                <w:color w:val="000000"/>
                <w:sz w:val="32"/>
                <w:szCs w:val="32"/>
              </w:rPr>
            </w:pPr>
          </w:p>
          <w:p w14:paraId="28AF01B6" w14:textId="77777777" w:rsidR="00FD0F55" w:rsidRDefault="00FD0F55">
            <w:pPr>
              <w:rPr>
                <w:rFonts w:ascii="Calibri" w:hAnsi="Calibri"/>
                <w:b/>
                <w:smallCaps/>
                <w:color w:val="000000"/>
                <w:sz w:val="32"/>
                <w:szCs w:val="32"/>
              </w:rPr>
            </w:pPr>
          </w:p>
          <w:p w14:paraId="5CE165E0" w14:textId="77777777" w:rsidR="00FD0F55" w:rsidRPr="00986C06" w:rsidRDefault="00FD0F55">
            <w:pPr>
              <w:rPr>
                <w:rFonts w:ascii="Calibri" w:hAnsi="Calibri"/>
                <w:b/>
                <w:smallCaps/>
                <w:color w:val="000000"/>
                <w:sz w:val="32"/>
                <w:szCs w:val="32"/>
              </w:rPr>
            </w:pPr>
          </w:p>
        </w:tc>
      </w:tr>
      <w:tr w:rsidR="00081CBB" w:rsidRPr="009E6DFB" w14:paraId="525295EF" w14:textId="77777777" w:rsidTr="004C756B">
        <w:trPr>
          <w:tblCellSpacing w:w="15" w:type="dxa"/>
          <w:jc w:val="center"/>
        </w:trPr>
        <w:tc>
          <w:tcPr>
            <w:tcW w:w="10549" w:type="dxa"/>
            <w:gridSpan w:val="7"/>
            <w:vAlign w:val="center"/>
          </w:tcPr>
          <w:p w14:paraId="133423EA" w14:textId="77777777" w:rsidR="00081CBB" w:rsidRPr="00EC333E" w:rsidRDefault="00081CBB" w:rsidP="00C4537A">
            <w:pPr>
              <w:rPr>
                <w:rFonts w:ascii="Calibri" w:hAnsi="Calibri"/>
                <w:b/>
                <w:smallCaps/>
                <w:color w:val="000000"/>
                <w:sz w:val="32"/>
              </w:rPr>
            </w:pPr>
          </w:p>
        </w:tc>
      </w:tr>
      <w:tr w:rsidR="00B63D7C" w:rsidRPr="009E6DFB" w14:paraId="7746E77D" w14:textId="77777777" w:rsidTr="004C756B">
        <w:trPr>
          <w:tblCellSpacing w:w="15" w:type="dxa"/>
          <w:jc w:val="center"/>
        </w:trPr>
        <w:tc>
          <w:tcPr>
            <w:tcW w:w="10549" w:type="dxa"/>
            <w:gridSpan w:val="7"/>
            <w:vAlign w:val="center"/>
          </w:tcPr>
          <w:p w14:paraId="454EC811" w14:textId="77777777" w:rsidR="00EC333E" w:rsidRDefault="00EC333E" w:rsidP="00C4537A">
            <w:pPr>
              <w:rPr>
                <w:rFonts w:ascii="Calibri" w:hAnsi="Calibri"/>
                <w:b/>
                <w:smallCaps/>
                <w:color w:val="000000"/>
                <w:sz w:val="32"/>
              </w:rPr>
            </w:pPr>
            <w:r w:rsidRPr="00EC333E">
              <w:rPr>
                <w:rFonts w:ascii="Calibri" w:hAnsi="Calibri"/>
                <w:b/>
                <w:smallCaps/>
                <w:color w:val="000000"/>
                <w:sz w:val="32"/>
              </w:rPr>
              <w:lastRenderedPageBreak/>
              <w:t>Memorandum of Understanding:</w:t>
            </w:r>
          </w:p>
          <w:p w14:paraId="7A5E10A2" w14:textId="77777777" w:rsidR="007E197B" w:rsidRDefault="00F1629F" w:rsidP="00C4537A">
            <w:pPr>
              <w:rPr>
                <w:rFonts w:ascii="Calibri" w:hAnsi="Calibri"/>
                <w:b/>
                <w:color w:val="000000"/>
              </w:rPr>
            </w:pPr>
            <w:r>
              <w:rPr>
                <w:rFonts w:ascii="Calibri" w:hAnsi="Calibri"/>
                <w:b/>
                <w:color w:val="000000"/>
              </w:rPr>
              <w:t>I</w:t>
            </w:r>
            <w:r w:rsidR="00B3349D">
              <w:rPr>
                <w:rFonts w:ascii="Calibri" w:hAnsi="Calibri"/>
                <w:b/>
                <w:color w:val="000000"/>
              </w:rPr>
              <w:t>,</w:t>
            </w:r>
            <w:r w:rsidR="003E315D">
              <w:rPr>
                <w:rFonts w:ascii="Calibri" w:hAnsi="Calibri"/>
                <w:b/>
                <w:color w:val="000000"/>
              </w:rPr>
              <w:t xml:space="preserve"> </w:t>
            </w:r>
            <w:r w:rsidR="00F65628">
              <w:rPr>
                <w:rFonts w:ascii="Calibri" w:hAnsi="Calibri"/>
                <w:b/>
                <w:color w:val="000000"/>
              </w:rPr>
              <w:t>the R</w:t>
            </w:r>
            <w:r w:rsidR="008934DE">
              <w:rPr>
                <w:rFonts w:ascii="Calibri" w:hAnsi="Calibri"/>
                <w:b/>
                <w:color w:val="000000"/>
              </w:rPr>
              <w:t xml:space="preserve">esearcher </w:t>
            </w:r>
            <w:r w:rsidR="00B3349D">
              <w:rPr>
                <w:rFonts w:ascii="Calibri" w:hAnsi="Calibri"/>
                <w:b/>
                <w:color w:val="000000"/>
              </w:rPr>
              <w:t xml:space="preserve">and Principal Investigator </w:t>
            </w:r>
            <w:r>
              <w:rPr>
                <w:rFonts w:ascii="Calibri" w:hAnsi="Calibri"/>
                <w:b/>
                <w:color w:val="000000"/>
              </w:rPr>
              <w:t>agree to</w:t>
            </w:r>
            <w:r w:rsidR="007E197B">
              <w:rPr>
                <w:rFonts w:ascii="Calibri" w:hAnsi="Calibri"/>
                <w:b/>
                <w:color w:val="000000"/>
              </w:rPr>
              <w:t>:</w:t>
            </w:r>
          </w:p>
          <w:p w14:paraId="05B11C9A" w14:textId="77777777" w:rsidR="001C3E12" w:rsidRDefault="008934DE" w:rsidP="001C3E12">
            <w:pPr>
              <w:pStyle w:val="ListParagraph"/>
              <w:numPr>
                <w:ilvl w:val="0"/>
                <w:numId w:val="11"/>
              </w:numPr>
              <w:rPr>
                <w:rFonts w:ascii="Calibri" w:hAnsi="Calibri"/>
                <w:color w:val="000000"/>
              </w:rPr>
            </w:pPr>
            <w:r>
              <w:rPr>
                <w:rFonts w:ascii="Calibri" w:hAnsi="Calibri"/>
                <w:color w:val="000000"/>
              </w:rPr>
              <w:t>T</w:t>
            </w:r>
            <w:r w:rsidR="001C3E12" w:rsidRPr="001C3E12">
              <w:rPr>
                <w:rFonts w:ascii="Calibri" w:hAnsi="Calibri"/>
                <w:color w:val="000000"/>
              </w:rPr>
              <w:t>he terms and conditions of the agreement as outlined above.</w:t>
            </w:r>
          </w:p>
          <w:p w14:paraId="76A2FC42" w14:textId="77777777" w:rsidR="008934DE" w:rsidRPr="001C3E12" w:rsidRDefault="008934DE" w:rsidP="001C3E12">
            <w:pPr>
              <w:pStyle w:val="ListParagraph"/>
              <w:numPr>
                <w:ilvl w:val="0"/>
                <w:numId w:val="11"/>
              </w:numPr>
              <w:rPr>
                <w:rFonts w:ascii="Calibri" w:hAnsi="Calibri"/>
                <w:color w:val="000000"/>
              </w:rPr>
            </w:pPr>
            <w:r>
              <w:rPr>
                <w:rFonts w:ascii="Calibri" w:hAnsi="Calibri"/>
                <w:color w:val="000000"/>
              </w:rPr>
              <w:t>T</w:t>
            </w:r>
            <w:r w:rsidRPr="000C4459">
              <w:rPr>
                <w:rFonts w:ascii="Calibri" w:hAnsi="Calibri"/>
                <w:color w:val="000000"/>
              </w:rPr>
              <w:t xml:space="preserve">he terms and conditions outlined </w:t>
            </w:r>
            <w:r w:rsidR="00FF71B0">
              <w:rPr>
                <w:rFonts w:ascii="Calibri" w:hAnsi="Calibri"/>
                <w:color w:val="000000"/>
              </w:rPr>
              <w:t>in the B</w:t>
            </w:r>
            <w:r w:rsidR="00A837D4">
              <w:rPr>
                <w:rFonts w:ascii="Calibri" w:hAnsi="Calibri"/>
                <w:color w:val="000000"/>
              </w:rPr>
              <w:t>irds Canada</w:t>
            </w:r>
            <w:r w:rsidR="00FF71B0">
              <w:rPr>
                <w:rFonts w:ascii="Calibri" w:hAnsi="Calibri"/>
                <w:color w:val="000000"/>
              </w:rPr>
              <w:t xml:space="preserve"> </w:t>
            </w:r>
            <w:r w:rsidRPr="000C4459">
              <w:rPr>
                <w:rFonts w:ascii="Calibri" w:hAnsi="Calibri"/>
                <w:color w:val="000000"/>
              </w:rPr>
              <w:t>data use policy (attached).</w:t>
            </w:r>
          </w:p>
          <w:p w14:paraId="65B478A5" w14:textId="77777777" w:rsidR="007E197B" w:rsidRPr="000C4459" w:rsidRDefault="008934DE" w:rsidP="007E197B">
            <w:pPr>
              <w:pStyle w:val="ListParagraph"/>
              <w:numPr>
                <w:ilvl w:val="0"/>
                <w:numId w:val="11"/>
              </w:numPr>
              <w:rPr>
                <w:rFonts w:ascii="Calibri" w:hAnsi="Calibri"/>
                <w:color w:val="000000"/>
              </w:rPr>
            </w:pPr>
            <w:r>
              <w:rPr>
                <w:rFonts w:ascii="Calibri" w:hAnsi="Calibri"/>
                <w:color w:val="000000"/>
              </w:rPr>
              <w:t>P</w:t>
            </w:r>
            <w:r w:rsidR="00C4537A" w:rsidRPr="000C4459">
              <w:rPr>
                <w:rFonts w:ascii="Calibri" w:hAnsi="Calibri"/>
                <w:color w:val="000000"/>
              </w:rPr>
              <w:t>ay all fees associated with the work detailed in this document</w:t>
            </w:r>
            <w:r w:rsidR="007E197B" w:rsidRPr="000C4459">
              <w:rPr>
                <w:rFonts w:ascii="Calibri" w:hAnsi="Calibri"/>
                <w:color w:val="000000"/>
              </w:rPr>
              <w:t>.</w:t>
            </w:r>
          </w:p>
          <w:p w14:paraId="578537C5" w14:textId="77777777" w:rsidR="007E197B" w:rsidRPr="000C4459" w:rsidRDefault="007E197B" w:rsidP="007E197B">
            <w:pPr>
              <w:pStyle w:val="ListParagraph"/>
              <w:numPr>
                <w:ilvl w:val="0"/>
                <w:numId w:val="11"/>
              </w:numPr>
              <w:rPr>
                <w:rFonts w:ascii="Calibri" w:hAnsi="Calibri"/>
                <w:color w:val="000000"/>
              </w:rPr>
            </w:pPr>
            <w:r w:rsidRPr="000C4459">
              <w:rPr>
                <w:rFonts w:ascii="Calibri" w:hAnsi="Calibri"/>
                <w:color w:val="000000"/>
              </w:rPr>
              <w:t>A</w:t>
            </w:r>
            <w:r w:rsidR="00C4537A" w:rsidRPr="000C4459">
              <w:rPr>
                <w:rFonts w:ascii="Calibri" w:hAnsi="Calibri"/>
                <w:color w:val="000000"/>
              </w:rPr>
              <w:t>cknowledge LPBO and B</w:t>
            </w:r>
            <w:r w:rsidR="00A837D4">
              <w:rPr>
                <w:rFonts w:ascii="Calibri" w:hAnsi="Calibri"/>
                <w:color w:val="000000"/>
              </w:rPr>
              <w:t>irds Canada</w:t>
            </w:r>
            <w:r w:rsidR="00C4537A" w:rsidRPr="000C4459">
              <w:rPr>
                <w:rFonts w:ascii="Calibri" w:hAnsi="Calibri"/>
                <w:color w:val="000000"/>
              </w:rPr>
              <w:t xml:space="preserve"> in any publications and presentatio</w:t>
            </w:r>
            <w:r w:rsidRPr="000C4459">
              <w:rPr>
                <w:rFonts w:ascii="Calibri" w:hAnsi="Calibri"/>
                <w:color w:val="000000"/>
              </w:rPr>
              <w:t>ns that make use of any B</w:t>
            </w:r>
            <w:r w:rsidR="00A837D4">
              <w:rPr>
                <w:rFonts w:ascii="Calibri" w:hAnsi="Calibri"/>
                <w:color w:val="000000"/>
              </w:rPr>
              <w:t>irds Canada</w:t>
            </w:r>
            <w:r w:rsidRPr="000C4459">
              <w:rPr>
                <w:rFonts w:ascii="Calibri" w:hAnsi="Calibri"/>
                <w:color w:val="000000"/>
              </w:rPr>
              <w:t>/LPBO data</w:t>
            </w:r>
            <w:r w:rsidR="00B3349D" w:rsidRPr="000C4459">
              <w:rPr>
                <w:rFonts w:ascii="Calibri" w:hAnsi="Calibri"/>
                <w:color w:val="000000"/>
              </w:rPr>
              <w:t xml:space="preserve"> and/</w:t>
            </w:r>
            <w:r w:rsidRPr="000C4459">
              <w:rPr>
                <w:rFonts w:ascii="Calibri" w:hAnsi="Calibri"/>
                <w:color w:val="000000"/>
              </w:rPr>
              <w:t xml:space="preserve">or data collected with support provided by </w:t>
            </w:r>
            <w:r w:rsidR="00F65628">
              <w:rPr>
                <w:rFonts w:ascii="Calibri" w:hAnsi="Calibri"/>
                <w:color w:val="000000"/>
              </w:rPr>
              <w:t xml:space="preserve">any </w:t>
            </w:r>
            <w:r w:rsidRPr="000C4459">
              <w:rPr>
                <w:rFonts w:ascii="Calibri" w:hAnsi="Calibri"/>
                <w:color w:val="000000"/>
              </w:rPr>
              <w:t>B</w:t>
            </w:r>
            <w:r w:rsidR="00A837D4">
              <w:rPr>
                <w:rFonts w:ascii="Calibri" w:hAnsi="Calibri"/>
                <w:color w:val="000000"/>
              </w:rPr>
              <w:t>irds Canada</w:t>
            </w:r>
            <w:r w:rsidRPr="000C4459">
              <w:rPr>
                <w:rFonts w:ascii="Calibri" w:hAnsi="Calibri"/>
                <w:color w:val="000000"/>
              </w:rPr>
              <w:t xml:space="preserve">/LPBO staff or volunteers (e.g. </w:t>
            </w:r>
            <w:r w:rsidR="00F65628">
              <w:rPr>
                <w:rFonts w:ascii="Calibri" w:hAnsi="Calibri"/>
                <w:color w:val="000000"/>
              </w:rPr>
              <w:t xml:space="preserve">assistance, </w:t>
            </w:r>
            <w:r w:rsidRPr="000C4459">
              <w:rPr>
                <w:rFonts w:ascii="Calibri" w:hAnsi="Calibri"/>
                <w:color w:val="000000"/>
              </w:rPr>
              <w:t xml:space="preserve">facilities, equipment, logistics, </w:t>
            </w:r>
            <w:r w:rsidR="00B3349D" w:rsidRPr="000C4459">
              <w:rPr>
                <w:rFonts w:ascii="Calibri" w:hAnsi="Calibri"/>
                <w:color w:val="000000"/>
              </w:rPr>
              <w:t>and consultation</w:t>
            </w:r>
            <w:r w:rsidRPr="000C4459">
              <w:rPr>
                <w:rFonts w:ascii="Calibri" w:hAnsi="Calibri"/>
                <w:color w:val="000000"/>
              </w:rPr>
              <w:t xml:space="preserve">). </w:t>
            </w:r>
          </w:p>
          <w:p w14:paraId="2CB954A3" w14:textId="1AA9FB9B" w:rsidR="008C37FD" w:rsidRPr="000C4459" w:rsidRDefault="008C37FD" w:rsidP="008C37FD">
            <w:pPr>
              <w:pStyle w:val="ListParagraph"/>
              <w:numPr>
                <w:ilvl w:val="0"/>
                <w:numId w:val="11"/>
              </w:numPr>
              <w:rPr>
                <w:rFonts w:ascii="Calibri" w:hAnsi="Calibri"/>
                <w:color w:val="000000"/>
              </w:rPr>
            </w:pPr>
            <w:r w:rsidRPr="000C4459">
              <w:rPr>
                <w:rFonts w:ascii="Calibri" w:hAnsi="Calibri"/>
                <w:color w:val="000000"/>
              </w:rPr>
              <w:t xml:space="preserve">Provide a brief </w:t>
            </w:r>
            <w:r w:rsidR="00865CF6">
              <w:rPr>
                <w:rFonts w:ascii="Calibri" w:hAnsi="Calibri"/>
                <w:color w:val="000000"/>
              </w:rPr>
              <w:t xml:space="preserve">summary </w:t>
            </w:r>
            <w:r w:rsidRPr="000C4459">
              <w:rPr>
                <w:rFonts w:ascii="Calibri" w:hAnsi="Calibri"/>
                <w:color w:val="000000"/>
              </w:rPr>
              <w:t>(</w:t>
            </w:r>
            <w:r w:rsidR="003A3429">
              <w:rPr>
                <w:rFonts w:ascii="Calibri" w:hAnsi="Calibri"/>
                <w:color w:val="000000"/>
              </w:rPr>
              <w:t>~</w:t>
            </w:r>
            <w:r w:rsidRPr="000C4459">
              <w:rPr>
                <w:rFonts w:ascii="Calibri" w:hAnsi="Calibri"/>
                <w:color w:val="000000"/>
              </w:rPr>
              <w:t xml:space="preserve">200 words) </w:t>
            </w:r>
            <w:r w:rsidR="00865CF6">
              <w:rPr>
                <w:rFonts w:ascii="Calibri" w:hAnsi="Calibri"/>
                <w:color w:val="000000"/>
              </w:rPr>
              <w:t xml:space="preserve">of </w:t>
            </w:r>
            <w:r w:rsidRPr="000C4459">
              <w:rPr>
                <w:rFonts w:ascii="Calibri" w:hAnsi="Calibri"/>
                <w:color w:val="000000"/>
              </w:rPr>
              <w:t xml:space="preserve">each project by December 31 </w:t>
            </w:r>
            <w:r w:rsidR="00865CF6">
              <w:rPr>
                <w:rFonts w:ascii="Calibri" w:hAnsi="Calibri"/>
                <w:color w:val="000000"/>
              </w:rPr>
              <w:t>of the year the field work is conducted</w:t>
            </w:r>
            <w:r w:rsidR="00F65628">
              <w:rPr>
                <w:rFonts w:ascii="Calibri" w:hAnsi="Calibri"/>
                <w:color w:val="000000"/>
              </w:rPr>
              <w:t>.</w:t>
            </w:r>
          </w:p>
          <w:p w14:paraId="5CF0C369" w14:textId="77777777" w:rsidR="00B3349D" w:rsidRPr="000C4459" w:rsidRDefault="00B3349D" w:rsidP="007E197B">
            <w:pPr>
              <w:pStyle w:val="ListParagraph"/>
              <w:numPr>
                <w:ilvl w:val="0"/>
                <w:numId w:val="11"/>
              </w:numPr>
              <w:rPr>
                <w:rFonts w:ascii="Calibri" w:hAnsi="Calibri"/>
                <w:color w:val="000000"/>
              </w:rPr>
            </w:pPr>
            <w:r w:rsidRPr="000C4459">
              <w:rPr>
                <w:rFonts w:ascii="Calibri" w:hAnsi="Calibri"/>
                <w:color w:val="000000"/>
              </w:rPr>
              <w:t xml:space="preserve">Provide updates to </w:t>
            </w:r>
            <w:r w:rsidR="00865CF6">
              <w:rPr>
                <w:rFonts w:ascii="Calibri" w:hAnsi="Calibri"/>
                <w:color w:val="000000"/>
              </w:rPr>
              <w:t>LPBO/B</w:t>
            </w:r>
            <w:r w:rsidR="00A837D4">
              <w:rPr>
                <w:rFonts w:ascii="Calibri" w:hAnsi="Calibri"/>
                <w:color w:val="000000"/>
              </w:rPr>
              <w:t xml:space="preserve">irds Canada </w:t>
            </w:r>
            <w:r w:rsidRPr="000C4459">
              <w:rPr>
                <w:rFonts w:ascii="Calibri" w:hAnsi="Calibri"/>
                <w:color w:val="000000"/>
              </w:rPr>
              <w:t xml:space="preserve">staff on the progress of publications resulting from their research involving </w:t>
            </w:r>
            <w:r w:rsidR="00865CF6">
              <w:rPr>
                <w:rFonts w:ascii="Calibri" w:hAnsi="Calibri"/>
                <w:color w:val="000000"/>
              </w:rPr>
              <w:t>LPBO/</w:t>
            </w:r>
            <w:r w:rsidRPr="000C4459">
              <w:rPr>
                <w:rFonts w:ascii="Calibri" w:hAnsi="Calibri"/>
                <w:color w:val="000000"/>
              </w:rPr>
              <w:t>B</w:t>
            </w:r>
            <w:r w:rsidR="00A837D4">
              <w:rPr>
                <w:rFonts w:ascii="Calibri" w:hAnsi="Calibri"/>
                <w:color w:val="000000"/>
              </w:rPr>
              <w:t>irds Canada</w:t>
            </w:r>
            <w:r w:rsidRPr="000C4459">
              <w:rPr>
                <w:rFonts w:ascii="Calibri" w:hAnsi="Calibri"/>
                <w:color w:val="000000"/>
              </w:rPr>
              <w:t xml:space="preserve"> support as outlined above.</w:t>
            </w:r>
          </w:p>
          <w:p w14:paraId="1B8576F4" w14:textId="77777777" w:rsidR="00F1629F" w:rsidRPr="008D76D3" w:rsidRDefault="00D07F07" w:rsidP="00FC2931">
            <w:pPr>
              <w:pStyle w:val="ListParagraph"/>
              <w:numPr>
                <w:ilvl w:val="0"/>
                <w:numId w:val="11"/>
              </w:numPr>
              <w:rPr>
                <w:rFonts w:ascii="Calibri" w:hAnsi="Calibri"/>
                <w:b/>
                <w:color w:val="000000"/>
              </w:rPr>
            </w:pPr>
            <w:r>
              <w:rPr>
                <w:rFonts w:ascii="Calibri" w:hAnsi="Calibri"/>
                <w:color w:val="000000"/>
              </w:rPr>
              <w:t xml:space="preserve">Ensure that </w:t>
            </w:r>
            <w:r w:rsidR="00FF71B0">
              <w:rPr>
                <w:rFonts w:ascii="Calibri" w:hAnsi="Calibri"/>
                <w:color w:val="000000"/>
              </w:rPr>
              <w:t xml:space="preserve">all </w:t>
            </w:r>
            <w:r>
              <w:rPr>
                <w:rFonts w:ascii="Calibri" w:hAnsi="Calibri"/>
                <w:color w:val="000000"/>
              </w:rPr>
              <w:t>necessary permits</w:t>
            </w:r>
            <w:r w:rsidR="003B7564">
              <w:rPr>
                <w:rFonts w:ascii="Calibri" w:hAnsi="Calibri"/>
                <w:color w:val="000000"/>
              </w:rPr>
              <w:t xml:space="preserve"> and approval</w:t>
            </w:r>
            <w:r w:rsidR="00FC2931">
              <w:rPr>
                <w:rFonts w:ascii="Calibri" w:hAnsi="Calibri"/>
                <w:color w:val="000000"/>
              </w:rPr>
              <w:t>s</w:t>
            </w:r>
            <w:r w:rsidR="003B7564">
              <w:rPr>
                <w:rFonts w:ascii="Calibri" w:hAnsi="Calibri"/>
                <w:color w:val="000000"/>
              </w:rPr>
              <w:t xml:space="preserve"> are obtained </w:t>
            </w:r>
            <w:r w:rsidR="00FC2931">
              <w:rPr>
                <w:rFonts w:ascii="Calibri" w:hAnsi="Calibri"/>
                <w:color w:val="000000"/>
              </w:rPr>
              <w:t xml:space="preserve">prior </w:t>
            </w:r>
            <w:r w:rsidR="003B7564">
              <w:rPr>
                <w:rFonts w:ascii="Calibri" w:hAnsi="Calibri"/>
                <w:color w:val="000000"/>
              </w:rPr>
              <w:t>to conduct</w:t>
            </w:r>
            <w:r w:rsidR="00FC2931">
              <w:rPr>
                <w:rFonts w:ascii="Calibri" w:hAnsi="Calibri"/>
                <w:color w:val="000000"/>
              </w:rPr>
              <w:t>ing</w:t>
            </w:r>
            <w:r w:rsidR="003B7564">
              <w:rPr>
                <w:rFonts w:ascii="Calibri" w:hAnsi="Calibri"/>
                <w:color w:val="000000"/>
              </w:rPr>
              <w:t xml:space="preserve"> the proposed research</w:t>
            </w:r>
            <w:r w:rsidR="00FC2931">
              <w:rPr>
                <w:rFonts w:ascii="Calibri" w:hAnsi="Calibri"/>
                <w:color w:val="000000"/>
              </w:rPr>
              <w:t>,</w:t>
            </w:r>
            <w:r w:rsidR="003E315D">
              <w:rPr>
                <w:rFonts w:ascii="Calibri" w:hAnsi="Calibri"/>
                <w:color w:val="000000"/>
              </w:rPr>
              <w:t xml:space="preserve"> </w:t>
            </w:r>
            <w:r w:rsidR="00865CF6">
              <w:rPr>
                <w:rFonts w:ascii="Calibri" w:hAnsi="Calibri"/>
                <w:color w:val="000000"/>
              </w:rPr>
              <w:t xml:space="preserve">and </w:t>
            </w:r>
            <w:r w:rsidR="00FC2931">
              <w:rPr>
                <w:rFonts w:ascii="Calibri" w:hAnsi="Calibri"/>
                <w:color w:val="000000"/>
              </w:rPr>
              <w:t>all conditions are followed as described in the permit/approval</w:t>
            </w:r>
            <w:r w:rsidR="00F65628">
              <w:rPr>
                <w:rFonts w:ascii="Calibri" w:hAnsi="Calibri"/>
                <w:color w:val="000000"/>
              </w:rPr>
              <w:t>.</w:t>
            </w:r>
          </w:p>
          <w:p w14:paraId="6A312004" w14:textId="58BD52CE" w:rsidR="008D76D3" w:rsidRPr="0008412E" w:rsidRDefault="008D76D3" w:rsidP="00FC2931">
            <w:pPr>
              <w:pStyle w:val="ListParagraph"/>
              <w:numPr>
                <w:ilvl w:val="0"/>
                <w:numId w:val="11"/>
              </w:numPr>
              <w:rPr>
                <w:rFonts w:ascii="Calibri" w:hAnsi="Calibri"/>
                <w:b/>
                <w:color w:val="000000"/>
              </w:rPr>
            </w:pPr>
            <w:r>
              <w:rPr>
                <w:rFonts w:ascii="Calibri" w:hAnsi="Calibri"/>
                <w:color w:val="000000"/>
              </w:rPr>
              <w:t xml:space="preserve">Organized, submit, and report on the use of LPBO (10169) bands if we (as a collaborator) are listed as a subpermit. </w:t>
            </w:r>
            <w:r w:rsidR="0021088C">
              <w:rPr>
                <w:rFonts w:ascii="Calibri" w:hAnsi="Calibri"/>
                <w:color w:val="000000"/>
              </w:rPr>
              <w:t>If not a subpermit holder, we (as a collaborator) agree to organize all banding data (and tagging data if relevant) and format it for submission to the Bird Banding Office according to LPBO guidelines.</w:t>
            </w:r>
          </w:p>
          <w:p w14:paraId="79A62E30" w14:textId="77777777" w:rsidR="0008412E" w:rsidRPr="0008412E" w:rsidRDefault="0008412E" w:rsidP="0008412E">
            <w:pPr>
              <w:pStyle w:val="PlainText"/>
              <w:rPr>
                <w:rFonts w:ascii="Calibri" w:hAnsi="Calibri"/>
                <w:color w:val="000000"/>
              </w:rPr>
            </w:pPr>
          </w:p>
        </w:tc>
      </w:tr>
      <w:tr w:rsidR="00B3349D" w:rsidRPr="009E6DFB" w14:paraId="21A77529" w14:textId="77777777" w:rsidTr="00B3349D">
        <w:trPr>
          <w:tblCellSpacing w:w="15" w:type="dxa"/>
          <w:jc w:val="center"/>
        </w:trPr>
        <w:tc>
          <w:tcPr>
            <w:tcW w:w="10549" w:type="dxa"/>
            <w:gridSpan w:val="7"/>
            <w:vAlign w:val="center"/>
          </w:tcPr>
          <w:p w14:paraId="762B9095" w14:textId="77777777" w:rsidR="00B3349D" w:rsidRDefault="00EC333E" w:rsidP="00F1629F">
            <w:pPr>
              <w:rPr>
                <w:rFonts w:ascii="Calibri" w:hAnsi="Calibri"/>
                <w:b/>
                <w:color w:val="000000"/>
              </w:rPr>
            </w:pPr>
            <w:r>
              <w:rPr>
                <w:rFonts w:ascii="Calibri" w:hAnsi="Calibri"/>
                <w:b/>
                <w:color w:val="000000"/>
              </w:rPr>
              <w:t>L</w:t>
            </w:r>
            <w:r w:rsidR="00B3349D">
              <w:rPr>
                <w:rFonts w:ascii="Calibri" w:hAnsi="Calibri"/>
                <w:b/>
                <w:color w:val="000000"/>
              </w:rPr>
              <w:t xml:space="preserve">PBO </w:t>
            </w:r>
            <w:r>
              <w:rPr>
                <w:rFonts w:ascii="Calibri" w:hAnsi="Calibri"/>
                <w:b/>
                <w:color w:val="000000"/>
              </w:rPr>
              <w:t>and B</w:t>
            </w:r>
            <w:r w:rsidR="00A837D4">
              <w:rPr>
                <w:rFonts w:ascii="Calibri" w:hAnsi="Calibri"/>
                <w:b/>
                <w:color w:val="000000"/>
              </w:rPr>
              <w:t>irds Canada</w:t>
            </w:r>
            <w:r>
              <w:rPr>
                <w:rFonts w:ascii="Calibri" w:hAnsi="Calibri"/>
                <w:b/>
                <w:color w:val="000000"/>
              </w:rPr>
              <w:t xml:space="preserve"> a</w:t>
            </w:r>
            <w:r w:rsidR="00B3349D">
              <w:rPr>
                <w:rFonts w:ascii="Calibri" w:hAnsi="Calibri"/>
                <w:b/>
                <w:color w:val="000000"/>
              </w:rPr>
              <w:t>gree to:</w:t>
            </w:r>
          </w:p>
          <w:p w14:paraId="00568CCF" w14:textId="77777777" w:rsidR="00B3349D" w:rsidRDefault="00B3349D" w:rsidP="00B3349D">
            <w:pPr>
              <w:pStyle w:val="ListParagraph"/>
              <w:numPr>
                <w:ilvl w:val="0"/>
                <w:numId w:val="12"/>
              </w:numPr>
              <w:rPr>
                <w:rFonts w:ascii="Calibri" w:hAnsi="Calibri"/>
                <w:color w:val="000000"/>
              </w:rPr>
            </w:pPr>
            <w:r w:rsidRPr="006711F0">
              <w:rPr>
                <w:rFonts w:ascii="Calibri" w:hAnsi="Calibri"/>
                <w:color w:val="000000"/>
              </w:rPr>
              <w:t xml:space="preserve">Provide </w:t>
            </w:r>
            <w:r w:rsidR="008C37FD" w:rsidRPr="006711F0">
              <w:rPr>
                <w:rFonts w:ascii="Calibri" w:hAnsi="Calibri"/>
                <w:color w:val="000000"/>
              </w:rPr>
              <w:t xml:space="preserve">the </w:t>
            </w:r>
            <w:r w:rsidRPr="006711F0">
              <w:rPr>
                <w:rFonts w:ascii="Calibri" w:hAnsi="Calibri"/>
                <w:color w:val="000000"/>
              </w:rPr>
              <w:t xml:space="preserve">support </w:t>
            </w:r>
            <w:r w:rsidR="008C37FD" w:rsidRPr="006711F0">
              <w:rPr>
                <w:rFonts w:ascii="Calibri" w:hAnsi="Calibri"/>
                <w:color w:val="000000"/>
              </w:rPr>
              <w:t xml:space="preserve">outlined above to all </w:t>
            </w:r>
            <w:r w:rsidRPr="006711F0">
              <w:rPr>
                <w:rFonts w:ascii="Calibri" w:hAnsi="Calibri"/>
                <w:color w:val="000000"/>
              </w:rPr>
              <w:t xml:space="preserve">investigators </w:t>
            </w:r>
            <w:r w:rsidR="008C37FD" w:rsidRPr="006711F0">
              <w:rPr>
                <w:rFonts w:ascii="Calibri" w:hAnsi="Calibri"/>
                <w:color w:val="000000"/>
              </w:rPr>
              <w:t>an</w:t>
            </w:r>
            <w:r w:rsidR="006174D9" w:rsidRPr="006711F0">
              <w:rPr>
                <w:rFonts w:ascii="Calibri" w:hAnsi="Calibri"/>
                <w:color w:val="000000"/>
              </w:rPr>
              <w:t>d</w:t>
            </w:r>
            <w:r w:rsidR="008C37FD" w:rsidRPr="006711F0">
              <w:rPr>
                <w:rFonts w:ascii="Calibri" w:hAnsi="Calibri"/>
                <w:color w:val="000000"/>
              </w:rPr>
              <w:t xml:space="preserve"> assistants.</w:t>
            </w:r>
          </w:p>
          <w:p w14:paraId="13648B3D" w14:textId="77777777" w:rsidR="003B7564" w:rsidRDefault="003B7564" w:rsidP="00B3349D">
            <w:pPr>
              <w:pStyle w:val="ListParagraph"/>
              <w:numPr>
                <w:ilvl w:val="0"/>
                <w:numId w:val="12"/>
              </w:numPr>
              <w:rPr>
                <w:rFonts w:ascii="Calibri" w:hAnsi="Calibri"/>
                <w:color w:val="000000"/>
              </w:rPr>
            </w:pPr>
            <w:r>
              <w:rPr>
                <w:rFonts w:ascii="Calibri" w:hAnsi="Calibri"/>
                <w:color w:val="000000"/>
              </w:rPr>
              <w:t xml:space="preserve">Provide </w:t>
            </w:r>
            <w:r w:rsidR="00865CF6">
              <w:rPr>
                <w:rFonts w:ascii="Calibri" w:hAnsi="Calibri"/>
                <w:color w:val="000000"/>
              </w:rPr>
              <w:t xml:space="preserve">consultation and </w:t>
            </w:r>
            <w:r>
              <w:rPr>
                <w:rFonts w:ascii="Calibri" w:hAnsi="Calibri"/>
                <w:color w:val="000000"/>
              </w:rPr>
              <w:t>any additional data required for the project</w:t>
            </w:r>
            <w:r w:rsidR="00FC2931">
              <w:rPr>
                <w:rFonts w:ascii="Calibri" w:hAnsi="Calibri"/>
                <w:color w:val="000000"/>
              </w:rPr>
              <w:t xml:space="preserve"> as governed by B</w:t>
            </w:r>
            <w:r w:rsidR="00A837D4">
              <w:rPr>
                <w:rFonts w:ascii="Calibri" w:hAnsi="Calibri"/>
                <w:color w:val="000000"/>
              </w:rPr>
              <w:t>irds Canada</w:t>
            </w:r>
            <w:r w:rsidR="00FC2931">
              <w:rPr>
                <w:rFonts w:ascii="Calibri" w:hAnsi="Calibri"/>
                <w:color w:val="000000"/>
              </w:rPr>
              <w:t>’s data use policy</w:t>
            </w:r>
            <w:r w:rsidR="00865CF6">
              <w:rPr>
                <w:rFonts w:ascii="Calibri" w:hAnsi="Calibri"/>
                <w:color w:val="000000"/>
              </w:rPr>
              <w:t>.</w:t>
            </w:r>
          </w:p>
          <w:p w14:paraId="133E52D2" w14:textId="77777777" w:rsidR="003B7564" w:rsidRPr="006711F0" w:rsidRDefault="003B7564" w:rsidP="00B3349D">
            <w:pPr>
              <w:pStyle w:val="ListParagraph"/>
              <w:numPr>
                <w:ilvl w:val="0"/>
                <w:numId w:val="12"/>
              </w:numPr>
              <w:rPr>
                <w:rFonts w:ascii="Calibri" w:hAnsi="Calibri"/>
                <w:color w:val="000000"/>
              </w:rPr>
            </w:pPr>
            <w:r>
              <w:rPr>
                <w:rFonts w:ascii="Calibri" w:hAnsi="Calibri"/>
                <w:color w:val="000000"/>
              </w:rPr>
              <w:t>Complete all necessary data scheduling and reporting to Environment Canada</w:t>
            </w:r>
            <w:r w:rsidR="009C7B6A">
              <w:rPr>
                <w:rFonts w:ascii="Calibri" w:hAnsi="Calibri"/>
                <w:color w:val="000000"/>
              </w:rPr>
              <w:t xml:space="preserve">, Canadian Wildlife Service, </w:t>
            </w:r>
            <w:r>
              <w:rPr>
                <w:rFonts w:ascii="Calibri" w:hAnsi="Calibri"/>
                <w:color w:val="000000"/>
              </w:rPr>
              <w:t>and Ontario Ministry of N</w:t>
            </w:r>
            <w:r w:rsidR="00A837D4">
              <w:rPr>
                <w:rFonts w:ascii="Calibri" w:hAnsi="Calibri"/>
                <w:color w:val="000000"/>
              </w:rPr>
              <w:t>orthern Development, Mines, N</w:t>
            </w:r>
            <w:r>
              <w:rPr>
                <w:rFonts w:ascii="Calibri" w:hAnsi="Calibri"/>
                <w:color w:val="000000"/>
              </w:rPr>
              <w:t xml:space="preserve">atural </w:t>
            </w:r>
            <w:r w:rsidR="00865CF6">
              <w:rPr>
                <w:rFonts w:ascii="Calibri" w:hAnsi="Calibri"/>
                <w:color w:val="000000"/>
              </w:rPr>
              <w:t>Resources</w:t>
            </w:r>
            <w:r w:rsidR="00A837D4">
              <w:rPr>
                <w:rFonts w:ascii="Calibri" w:hAnsi="Calibri"/>
                <w:color w:val="000000"/>
              </w:rPr>
              <w:t xml:space="preserve"> and Forestry</w:t>
            </w:r>
            <w:r w:rsidR="00865CF6">
              <w:rPr>
                <w:rFonts w:ascii="Calibri" w:hAnsi="Calibri"/>
                <w:color w:val="000000"/>
              </w:rPr>
              <w:t xml:space="preserve"> i</w:t>
            </w:r>
            <w:r>
              <w:rPr>
                <w:rFonts w:ascii="Calibri" w:hAnsi="Calibri"/>
                <w:color w:val="000000"/>
              </w:rPr>
              <w:t>f banding permit</w:t>
            </w:r>
            <w:r w:rsidR="00865CF6">
              <w:rPr>
                <w:rFonts w:ascii="Calibri" w:hAnsi="Calibri"/>
                <w:color w:val="000000"/>
              </w:rPr>
              <w:t>s</w:t>
            </w:r>
            <w:r w:rsidR="00131026">
              <w:rPr>
                <w:rFonts w:ascii="Calibri" w:hAnsi="Calibri"/>
                <w:color w:val="000000"/>
              </w:rPr>
              <w:t xml:space="preserve">, </w:t>
            </w:r>
            <w:r>
              <w:rPr>
                <w:rFonts w:ascii="Calibri" w:hAnsi="Calibri"/>
                <w:color w:val="000000"/>
              </w:rPr>
              <w:t>related authorizations</w:t>
            </w:r>
            <w:r w:rsidR="00131026">
              <w:rPr>
                <w:rFonts w:ascii="Calibri" w:hAnsi="Calibri"/>
                <w:color w:val="000000"/>
              </w:rPr>
              <w:t xml:space="preserve">, </w:t>
            </w:r>
            <w:r w:rsidR="009C7B6A">
              <w:rPr>
                <w:rFonts w:ascii="Calibri" w:hAnsi="Calibri"/>
                <w:color w:val="000000"/>
              </w:rPr>
              <w:t xml:space="preserve">permits to conduct work on Long Point, </w:t>
            </w:r>
            <w:r w:rsidR="00131026">
              <w:rPr>
                <w:rFonts w:ascii="Calibri" w:hAnsi="Calibri"/>
                <w:color w:val="000000"/>
              </w:rPr>
              <w:t xml:space="preserve">and scientific </w:t>
            </w:r>
            <w:r w:rsidR="009816A7">
              <w:rPr>
                <w:rFonts w:ascii="Calibri" w:hAnsi="Calibri"/>
                <w:color w:val="000000"/>
              </w:rPr>
              <w:t>collectors</w:t>
            </w:r>
            <w:r w:rsidR="00865CF6">
              <w:rPr>
                <w:rFonts w:ascii="Calibri" w:hAnsi="Calibri"/>
                <w:color w:val="000000"/>
              </w:rPr>
              <w:t>’</w:t>
            </w:r>
            <w:r w:rsidR="00131026">
              <w:rPr>
                <w:rFonts w:ascii="Calibri" w:hAnsi="Calibri"/>
                <w:color w:val="000000"/>
              </w:rPr>
              <w:t xml:space="preserve"> permits </w:t>
            </w:r>
            <w:r>
              <w:rPr>
                <w:rFonts w:ascii="Calibri" w:hAnsi="Calibri"/>
                <w:color w:val="000000"/>
              </w:rPr>
              <w:t>are coordinated with LPBO</w:t>
            </w:r>
            <w:r w:rsidR="00131026">
              <w:rPr>
                <w:rFonts w:ascii="Calibri" w:hAnsi="Calibri"/>
                <w:color w:val="000000"/>
              </w:rPr>
              <w:t>.</w:t>
            </w:r>
          </w:p>
          <w:p w14:paraId="58FBF1D9" w14:textId="77777777" w:rsidR="006174D9" w:rsidRPr="006711F0" w:rsidRDefault="006174D9" w:rsidP="00B3349D">
            <w:pPr>
              <w:pStyle w:val="ListParagraph"/>
              <w:numPr>
                <w:ilvl w:val="0"/>
                <w:numId w:val="12"/>
              </w:numPr>
              <w:rPr>
                <w:rFonts w:ascii="Calibri" w:hAnsi="Calibri"/>
                <w:color w:val="000000"/>
              </w:rPr>
            </w:pPr>
            <w:r w:rsidRPr="006711F0">
              <w:rPr>
                <w:rFonts w:ascii="Calibri" w:hAnsi="Calibri"/>
                <w:color w:val="000000"/>
              </w:rPr>
              <w:t>Provide any necessary assistance for the project</w:t>
            </w:r>
            <w:r w:rsidR="009C7B6A">
              <w:rPr>
                <w:rFonts w:ascii="Calibri" w:hAnsi="Calibri"/>
                <w:color w:val="000000"/>
              </w:rPr>
              <w:t xml:space="preserve"> </w:t>
            </w:r>
            <w:r w:rsidRPr="006711F0">
              <w:rPr>
                <w:rFonts w:ascii="Calibri" w:hAnsi="Calibri"/>
                <w:color w:val="000000"/>
              </w:rPr>
              <w:t xml:space="preserve">including staff and volunteer </w:t>
            </w:r>
            <w:r w:rsidR="008B74D8" w:rsidRPr="006711F0">
              <w:rPr>
                <w:rFonts w:ascii="Calibri" w:hAnsi="Calibri"/>
                <w:color w:val="000000"/>
              </w:rPr>
              <w:t>time</w:t>
            </w:r>
            <w:r w:rsidR="009C7B6A">
              <w:rPr>
                <w:rFonts w:ascii="Calibri" w:hAnsi="Calibri"/>
                <w:color w:val="000000"/>
              </w:rPr>
              <w:t>, when applicable</w:t>
            </w:r>
            <w:r w:rsidRPr="006711F0">
              <w:rPr>
                <w:rFonts w:ascii="Calibri" w:hAnsi="Calibri"/>
                <w:color w:val="000000"/>
              </w:rPr>
              <w:t>.</w:t>
            </w:r>
          </w:p>
          <w:p w14:paraId="547A00A2" w14:textId="77777777" w:rsidR="00B3349D" w:rsidRPr="006711F0" w:rsidRDefault="00A837D4" w:rsidP="00B3349D">
            <w:pPr>
              <w:pStyle w:val="ListParagraph"/>
              <w:numPr>
                <w:ilvl w:val="0"/>
                <w:numId w:val="12"/>
              </w:numPr>
              <w:rPr>
                <w:rFonts w:ascii="Calibri" w:hAnsi="Calibri"/>
                <w:color w:val="000000"/>
              </w:rPr>
            </w:pPr>
            <w:r>
              <w:rPr>
                <w:rFonts w:ascii="Calibri" w:hAnsi="Calibri"/>
                <w:color w:val="000000"/>
              </w:rPr>
              <w:t xml:space="preserve">Provide a safe, equitable, </w:t>
            </w:r>
            <w:r w:rsidR="00B3349D" w:rsidRPr="006711F0">
              <w:rPr>
                <w:rFonts w:ascii="Calibri" w:hAnsi="Calibri"/>
                <w:color w:val="000000"/>
              </w:rPr>
              <w:t xml:space="preserve">and productive </w:t>
            </w:r>
            <w:r w:rsidR="008C37FD" w:rsidRPr="006711F0">
              <w:rPr>
                <w:rFonts w:ascii="Calibri" w:hAnsi="Calibri"/>
                <w:color w:val="000000"/>
              </w:rPr>
              <w:t xml:space="preserve">living and </w:t>
            </w:r>
            <w:r w:rsidR="00B3349D" w:rsidRPr="006711F0">
              <w:rPr>
                <w:rFonts w:ascii="Calibri" w:hAnsi="Calibri"/>
                <w:color w:val="000000"/>
              </w:rPr>
              <w:t xml:space="preserve">work environment for </w:t>
            </w:r>
            <w:r w:rsidR="003B7564">
              <w:rPr>
                <w:rFonts w:ascii="Calibri" w:hAnsi="Calibri"/>
                <w:color w:val="000000"/>
              </w:rPr>
              <w:t xml:space="preserve">researchers and </w:t>
            </w:r>
            <w:r w:rsidR="00B3349D" w:rsidRPr="006711F0">
              <w:rPr>
                <w:rFonts w:ascii="Calibri" w:hAnsi="Calibri"/>
                <w:color w:val="000000"/>
              </w:rPr>
              <w:t>assistants.</w:t>
            </w:r>
          </w:p>
          <w:p w14:paraId="67771AFE" w14:textId="77777777" w:rsidR="008C37FD" w:rsidRPr="006711F0" w:rsidRDefault="00B3349D" w:rsidP="00B3349D">
            <w:pPr>
              <w:pStyle w:val="ListParagraph"/>
              <w:numPr>
                <w:ilvl w:val="0"/>
                <w:numId w:val="12"/>
              </w:numPr>
              <w:rPr>
                <w:rFonts w:ascii="Calibri" w:hAnsi="Calibri"/>
                <w:color w:val="000000"/>
              </w:rPr>
            </w:pPr>
            <w:r w:rsidRPr="006711F0">
              <w:rPr>
                <w:rFonts w:ascii="Calibri" w:hAnsi="Calibri"/>
                <w:color w:val="000000"/>
              </w:rPr>
              <w:t xml:space="preserve">Acknowledge the contributions of </w:t>
            </w:r>
            <w:r w:rsidR="008C37FD" w:rsidRPr="006711F0">
              <w:rPr>
                <w:rFonts w:ascii="Calibri" w:hAnsi="Calibri"/>
                <w:color w:val="000000"/>
              </w:rPr>
              <w:t xml:space="preserve">the investigators in all </w:t>
            </w:r>
            <w:r w:rsidRPr="006711F0">
              <w:rPr>
                <w:rFonts w:ascii="Calibri" w:hAnsi="Calibri"/>
                <w:color w:val="000000"/>
              </w:rPr>
              <w:t>reports</w:t>
            </w:r>
            <w:r w:rsidR="008C37FD" w:rsidRPr="006711F0">
              <w:rPr>
                <w:rFonts w:ascii="Calibri" w:hAnsi="Calibri"/>
                <w:color w:val="000000"/>
              </w:rPr>
              <w:t xml:space="preserve">, presentations, </w:t>
            </w:r>
            <w:r w:rsidRPr="006711F0">
              <w:rPr>
                <w:rFonts w:ascii="Calibri" w:hAnsi="Calibri"/>
                <w:color w:val="000000"/>
              </w:rPr>
              <w:t>and</w:t>
            </w:r>
            <w:r w:rsidR="008C37FD" w:rsidRPr="006711F0">
              <w:rPr>
                <w:rFonts w:ascii="Calibri" w:hAnsi="Calibri"/>
                <w:color w:val="000000"/>
              </w:rPr>
              <w:t xml:space="preserve"> related correspondence with the media</w:t>
            </w:r>
            <w:r w:rsidR="00F65628">
              <w:rPr>
                <w:rFonts w:ascii="Calibri" w:hAnsi="Calibri"/>
                <w:color w:val="000000"/>
              </w:rPr>
              <w:t>.</w:t>
            </w:r>
          </w:p>
          <w:p w14:paraId="5F5381CD" w14:textId="77777777" w:rsidR="00B3349D" w:rsidRPr="00B3349D" w:rsidRDefault="008C37FD" w:rsidP="00A837D4">
            <w:pPr>
              <w:pStyle w:val="ListParagraph"/>
              <w:numPr>
                <w:ilvl w:val="0"/>
                <w:numId w:val="12"/>
              </w:numPr>
              <w:rPr>
                <w:rFonts w:ascii="Calibri" w:hAnsi="Calibri"/>
                <w:b/>
                <w:color w:val="000000"/>
              </w:rPr>
            </w:pPr>
            <w:r w:rsidRPr="006711F0">
              <w:rPr>
                <w:rFonts w:ascii="Calibri" w:hAnsi="Calibri"/>
                <w:color w:val="000000"/>
              </w:rPr>
              <w:t>Provide exposure in B</w:t>
            </w:r>
            <w:r w:rsidR="00A837D4">
              <w:rPr>
                <w:rFonts w:ascii="Calibri" w:hAnsi="Calibri"/>
                <w:color w:val="000000"/>
              </w:rPr>
              <w:t>irds Canada</w:t>
            </w:r>
            <w:r w:rsidRPr="006711F0">
              <w:rPr>
                <w:rFonts w:ascii="Calibri" w:hAnsi="Calibri"/>
                <w:color w:val="000000"/>
              </w:rPr>
              <w:t>’s BirdWatch Canada magazine</w:t>
            </w:r>
            <w:r w:rsidR="003B7564">
              <w:rPr>
                <w:rFonts w:ascii="Calibri" w:hAnsi="Calibri"/>
                <w:color w:val="000000"/>
              </w:rPr>
              <w:t xml:space="preserve">, LPBO </w:t>
            </w:r>
            <w:r w:rsidR="006C3E8D">
              <w:rPr>
                <w:rFonts w:ascii="Calibri" w:hAnsi="Calibri"/>
                <w:color w:val="000000"/>
              </w:rPr>
              <w:t xml:space="preserve">Social Media, </w:t>
            </w:r>
            <w:r w:rsidR="003B7564">
              <w:rPr>
                <w:rFonts w:ascii="Calibri" w:hAnsi="Calibri"/>
                <w:color w:val="000000"/>
              </w:rPr>
              <w:t>and B</w:t>
            </w:r>
            <w:r w:rsidR="00A837D4">
              <w:rPr>
                <w:rFonts w:ascii="Calibri" w:hAnsi="Calibri"/>
                <w:color w:val="000000"/>
              </w:rPr>
              <w:t>irds Canada</w:t>
            </w:r>
            <w:r w:rsidRPr="006711F0">
              <w:rPr>
                <w:rFonts w:ascii="Calibri" w:hAnsi="Calibri"/>
                <w:color w:val="000000"/>
              </w:rPr>
              <w:t xml:space="preserve"> </w:t>
            </w:r>
            <w:r w:rsidR="006C3E8D">
              <w:rPr>
                <w:rFonts w:ascii="Calibri" w:hAnsi="Calibri"/>
                <w:color w:val="000000"/>
              </w:rPr>
              <w:t>E-</w:t>
            </w:r>
            <w:r w:rsidRPr="006711F0">
              <w:rPr>
                <w:rFonts w:ascii="Calibri" w:hAnsi="Calibri"/>
                <w:color w:val="000000"/>
              </w:rPr>
              <w:t>News</w:t>
            </w:r>
            <w:r w:rsidR="00FC2931">
              <w:rPr>
                <w:rFonts w:ascii="Calibri" w:hAnsi="Calibri"/>
                <w:color w:val="000000"/>
              </w:rPr>
              <w:t xml:space="preserve"> as appropriate</w:t>
            </w:r>
            <w:r w:rsidRPr="006711F0">
              <w:rPr>
                <w:rFonts w:ascii="Calibri" w:hAnsi="Calibri"/>
                <w:color w:val="000000"/>
              </w:rPr>
              <w:t>.</w:t>
            </w:r>
          </w:p>
        </w:tc>
      </w:tr>
      <w:tr w:rsidR="0008412E" w:rsidRPr="009E6DFB" w14:paraId="2D6160F9" w14:textId="77777777" w:rsidTr="00B3349D">
        <w:trPr>
          <w:tblCellSpacing w:w="15" w:type="dxa"/>
          <w:jc w:val="center"/>
        </w:trPr>
        <w:tc>
          <w:tcPr>
            <w:tcW w:w="10549" w:type="dxa"/>
            <w:gridSpan w:val="7"/>
            <w:vAlign w:val="center"/>
          </w:tcPr>
          <w:p w14:paraId="304657A6" w14:textId="3EA90519" w:rsidR="0008412E" w:rsidRDefault="0008412E" w:rsidP="0008412E">
            <w:pPr>
              <w:pStyle w:val="PlainText"/>
              <w:rPr>
                <w:rFonts w:asciiTheme="minorHAnsi" w:hAnsiTheme="minorHAnsi"/>
                <w:color w:val="000000"/>
                <w:sz w:val="24"/>
                <w:szCs w:val="24"/>
              </w:rPr>
            </w:pPr>
            <w:r w:rsidRPr="0008412E">
              <w:rPr>
                <w:rFonts w:asciiTheme="minorHAnsi" w:hAnsiTheme="minorHAnsi"/>
                <w:b/>
                <w:color w:val="000000"/>
                <w:sz w:val="24"/>
                <w:szCs w:val="24"/>
              </w:rPr>
              <w:t>Co-</w:t>
            </w:r>
            <w:r>
              <w:rPr>
                <w:rFonts w:asciiTheme="minorHAnsi" w:hAnsiTheme="minorHAnsi"/>
                <w:b/>
                <w:color w:val="000000"/>
                <w:sz w:val="24"/>
                <w:szCs w:val="24"/>
              </w:rPr>
              <w:t>A</w:t>
            </w:r>
            <w:r w:rsidRPr="0008412E">
              <w:rPr>
                <w:rFonts w:asciiTheme="minorHAnsi" w:hAnsiTheme="minorHAnsi"/>
                <w:b/>
                <w:color w:val="000000"/>
                <w:sz w:val="24"/>
                <w:szCs w:val="24"/>
              </w:rPr>
              <w:t xml:space="preserve">uthorship Agreement – </w:t>
            </w:r>
            <w:r w:rsidRPr="0008412E">
              <w:rPr>
                <w:rFonts w:asciiTheme="minorHAnsi" w:hAnsiTheme="minorHAnsi"/>
                <w:color w:val="000000"/>
                <w:sz w:val="24"/>
                <w:szCs w:val="24"/>
              </w:rPr>
              <w:t>Prior</w:t>
            </w:r>
            <w:r w:rsidR="006C3E8D">
              <w:rPr>
                <w:rFonts w:asciiTheme="minorHAnsi" w:hAnsiTheme="minorHAnsi"/>
                <w:color w:val="000000"/>
                <w:sz w:val="24"/>
                <w:szCs w:val="24"/>
              </w:rPr>
              <w:t xml:space="preserve"> </w:t>
            </w:r>
            <w:r>
              <w:rPr>
                <w:rFonts w:asciiTheme="minorHAnsi" w:hAnsiTheme="minorHAnsi"/>
                <w:color w:val="000000"/>
                <w:sz w:val="24"/>
                <w:szCs w:val="24"/>
              </w:rPr>
              <w:t xml:space="preserve">to commencing any research activities the primary researcher and a representative of </w:t>
            </w:r>
            <w:r w:rsidR="00A837D4">
              <w:rPr>
                <w:rFonts w:asciiTheme="minorHAnsi" w:hAnsiTheme="minorHAnsi"/>
                <w:color w:val="000000"/>
                <w:sz w:val="24"/>
                <w:szCs w:val="24"/>
              </w:rPr>
              <w:t xml:space="preserve">LPBO </w:t>
            </w:r>
            <w:r w:rsidR="003E315D">
              <w:rPr>
                <w:rFonts w:asciiTheme="minorHAnsi" w:hAnsiTheme="minorHAnsi"/>
                <w:color w:val="000000"/>
                <w:sz w:val="24"/>
                <w:szCs w:val="24"/>
              </w:rPr>
              <w:t xml:space="preserve">(i.e. Director of Strategic Assets and/or </w:t>
            </w:r>
            <w:r w:rsidR="0021088C">
              <w:rPr>
                <w:rFonts w:asciiTheme="minorHAnsi" w:hAnsiTheme="minorHAnsi"/>
                <w:color w:val="000000"/>
                <w:sz w:val="24"/>
                <w:szCs w:val="24"/>
              </w:rPr>
              <w:t xml:space="preserve">Research Ecologist and Observatory </w:t>
            </w:r>
            <w:r w:rsidR="003E315D">
              <w:rPr>
                <w:rFonts w:asciiTheme="minorHAnsi" w:hAnsiTheme="minorHAnsi"/>
                <w:color w:val="000000"/>
                <w:sz w:val="24"/>
                <w:szCs w:val="24"/>
              </w:rPr>
              <w:t xml:space="preserve">Manager </w:t>
            </w:r>
            <w:r w:rsidR="00A837D4">
              <w:rPr>
                <w:rFonts w:asciiTheme="minorHAnsi" w:hAnsiTheme="minorHAnsi"/>
                <w:color w:val="000000"/>
                <w:sz w:val="24"/>
                <w:szCs w:val="24"/>
              </w:rPr>
              <w:t>should</w:t>
            </w:r>
            <w:r>
              <w:rPr>
                <w:rFonts w:asciiTheme="minorHAnsi" w:hAnsiTheme="minorHAnsi"/>
                <w:color w:val="000000"/>
                <w:sz w:val="24"/>
                <w:szCs w:val="24"/>
              </w:rPr>
              <w:t xml:space="preserve"> discuss whether the contributions of any B</w:t>
            </w:r>
            <w:r w:rsidR="00A837D4">
              <w:rPr>
                <w:rFonts w:asciiTheme="minorHAnsi" w:hAnsiTheme="minorHAnsi"/>
                <w:color w:val="000000"/>
                <w:sz w:val="24"/>
                <w:szCs w:val="24"/>
              </w:rPr>
              <w:t>irds Canada/</w:t>
            </w:r>
            <w:r>
              <w:rPr>
                <w:rFonts w:asciiTheme="minorHAnsi" w:hAnsiTheme="minorHAnsi"/>
                <w:color w:val="000000"/>
                <w:sz w:val="24"/>
                <w:szCs w:val="24"/>
              </w:rPr>
              <w:t xml:space="preserve">LPBO staff or volunteers may warrant co-authorship on any papers resulting from </w:t>
            </w:r>
            <w:r w:rsidR="001113E3">
              <w:rPr>
                <w:rFonts w:asciiTheme="minorHAnsi" w:hAnsiTheme="minorHAnsi"/>
                <w:color w:val="000000"/>
                <w:sz w:val="24"/>
                <w:szCs w:val="24"/>
              </w:rPr>
              <w:t>the research</w:t>
            </w:r>
            <w:r>
              <w:rPr>
                <w:rFonts w:asciiTheme="minorHAnsi" w:hAnsiTheme="minorHAnsi"/>
                <w:color w:val="000000"/>
                <w:sz w:val="24"/>
                <w:szCs w:val="24"/>
              </w:rPr>
              <w:t xml:space="preserve">. </w:t>
            </w:r>
            <w:r w:rsidR="001113E3">
              <w:rPr>
                <w:rFonts w:asciiTheme="minorHAnsi" w:hAnsiTheme="minorHAnsi"/>
                <w:color w:val="000000"/>
                <w:sz w:val="24"/>
                <w:szCs w:val="24"/>
              </w:rPr>
              <w:t xml:space="preserve">A summary </w:t>
            </w:r>
            <w:r>
              <w:rPr>
                <w:rFonts w:asciiTheme="minorHAnsi" w:hAnsiTheme="minorHAnsi"/>
                <w:color w:val="000000"/>
                <w:sz w:val="24"/>
                <w:szCs w:val="24"/>
              </w:rPr>
              <w:t>of this discussion</w:t>
            </w:r>
            <w:r w:rsidR="001113E3">
              <w:rPr>
                <w:rFonts w:asciiTheme="minorHAnsi" w:hAnsiTheme="minorHAnsi"/>
                <w:color w:val="000000"/>
                <w:sz w:val="24"/>
                <w:szCs w:val="24"/>
              </w:rPr>
              <w:t xml:space="preserve"> should be </w:t>
            </w:r>
            <w:r w:rsidR="003E315D">
              <w:rPr>
                <w:rFonts w:asciiTheme="minorHAnsi" w:hAnsiTheme="minorHAnsi"/>
                <w:color w:val="000000"/>
                <w:sz w:val="24"/>
                <w:szCs w:val="24"/>
              </w:rPr>
              <w:t>written below:</w:t>
            </w:r>
          </w:p>
          <w:p w14:paraId="159D4629" w14:textId="77777777" w:rsidR="003E315D" w:rsidRDefault="003E315D" w:rsidP="0008412E">
            <w:pPr>
              <w:pStyle w:val="PlainText"/>
              <w:rPr>
                <w:rFonts w:asciiTheme="minorHAnsi" w:hAnsiTheme="minorHAnsi"/>
                <w:color w:val="000000"/>
                <w:sz w:val="24"/>
                <w:szCs w:val="24"/>
              </w:rPr>
            </w:pPr>
          </w:p>
          <w:p w14:paraId="4D9957FA" w14:textId="77777777" w:rsidR="003E315D" w:rsidRDefault="003E315D" w:rsidP="0008412E">
            <w:pPr>
              <w:pStyle w:val="PlainText"/>
              <w:rPr>
                <w:rFonts w:asciiTheme="minorHAnsi" w:hAnsiTheme="minorHAnsi"/>
                <w:color w:val="000000"/>
                <w:sz w:val="24"/>
                <w:szCs w:val="24"/>
              </w:rPr>
            </w:pPr>
          </w:p>
          <w:p w14:paraId="0ED0FDCC" w14:textId="77777777" w:rsidR="003E315D" w:rsidRDefault="003E315D" w:rsidP="0008412E">
            <w:pPr>
              <w:pStyle w:val="PlainText"/>
              <w:rPr>
                <w:rFonts w:asciiTheme="minorHAnsi" w:hAnsiTheme="minorHAnsi"/>
                <w:color w:val="000000"/>
                <w:sz w:val="24"/>
                <w:szCs w:val="24"/>
              </w:rPr>
            </w:pPr>
          </w:p>
          <w:p w14:paraId="02A524C6" w14:textId="77777777" w:rsidR="003E315D" w:rsidRDefault="003E315D" w:rsidP="0008412E">
            <w:pPr>
              <w:pStyle w:val="PlainText"/>
              <w:rPr>
                <w:rFonts w:asciiTheme="minorHAnsi" w:hAnsiTheme="minorHAnsi"/>
                <w:color w:val="000000"/>
                <w:sz w:val="24"/>
                <w:szCs w:val="24"/>
              </w:rPr>
            </w:pPr>
          </w:p>
          <w:p w14:paraId="1480731C" w14:textId="77777777" w:rsidR="003E315D" w:rsidRDefault="003E315D" w:rsidP="0008412E">
            <w:pPr>
              <w:pStyle w:val="PlainText"/>
              <w:rPr>
                <w:rFonts w:asciiTheme="minorHAnsi" w:hAnsiTheme="minorHAnsi"/>
                <w:color w:val="000000"/>
                <w:sz w:val="24"/>
                <w:szCs w:val="24"/>
              </w:rPr>
            </w:pPr>
          </w:p>
          <w:p w14:paraId="1ECCAEFA" w14:textId="77777777" w:rsidR="0008412E" w:rsidRDefault="0008412E" w:rsidP="00F1629F">
            <w:pPr>
              <w:rPr>
                <w:rFonts w:ascii="Calibri" w:hAnsi="Calibri"/>
                <w:b/>
                <w:color w:val="000000"/>
              </w:rPr>
            </w:pPr>
          </w:p>
        </w:tc>
      </w:tr>
      <w:tr w:rsidR="00F1629F" w:rsidRPr="009E6DFB" w14:paraId="58A24EE9" w14:textId="77777777" w:rsidTr="00F1629F">
        <w:trPr>
          <w:tblCellSpacing w:w="15" w:type="dxa"/>
          <w:jc w:val="center"/>
        </w:trPr>
        <w:tc>
          <w:tcPr>
            <w:tcW w:w="6607" w:type="dxa"/>
            <w:gridSpan w:val="5"/>
            <w:vAlign w:val="center"/>
          </w:tcPr>
          <w:p w14:paraId="0BD1F41F" w14:textId="77777777" w:rsidR="00F1629F" w:rsidRDefault="00F1629F" w:rsidP="00FC2931">
            <w:pPr>
              <w:rPr>
                <w:rFonts w:ascii="Calibri" w:hAnsi="Calibri"/>
                <w:b/>
                <w:color w:val="000000"/>
              </w:rPr>
            </w:pPr>
            <w:r>
              <w:rPr>
                <w:rFonts w:ascii="Calibri" w:hAnsi="Calibri"/>
                <w:b/>
                <w:color w:val="000000"/>
              </w:rPr>
              <w:lastRenderedPageBreak/>
              <w:t xml:space="preserve">Signature of </w:t>
            </w:r>
            <w:r w:rsidR="00FC2931">
              <w:rPr>
                <w:rFonts w:ascii="Calibri" w:hAnsi="Calibri"/>
                <w:b/>
                <w:color w:val="000000"/>
              </w:rPr>
              <w:t>Researcher</w:t>
            </w:r>
            <w:r>
              <w:rPr>
                <w:rFonts w:ascii="Calibri" w:hAnsi="Calibri"/>
                <w:b/>
                <w:color w:val="000000"/>
              </w:rPr>
              <w:t>:</w:t>
            </w:r>
          </w:p>
        </w:tc>
        <w:tc>
          <w:tcPr>
            <w:tcW w:w="3912" w:type="dxa"/>
            <w:gridSpan w:val="2"/>
            <w:vAlign w:val="center"/>
          </w:tcPr>
          <w:p w14:paraId="108EFD91" w14:textId="77777777" w:rsidR="00F1629F" w:rsidRDefault="00F1629F" w:rsidP="00F1629F">
            <w:pPr>
              <w:rPr>
                <w:rFonts w:ascii="Calibri" w:hAnsi="Calibri"/>
                <w:b/>
                <w:color w:val="000000"/>
              </w:rPr>
            </w:pPr>
            <w:r>
              <w:rPr>
                <w:rFonts w:ascii="Calibri" w:hAnsi="Calibri"/>
                <w:b/>
                <w:color w:val="000000"/>
              </w:rPr>
              <w:t xml:space="preserve">Date: </w:t>
            </w:r>
          </w:p>
        </w:tc>
      </w:tr>
      <w:tr w:rsidR="00847753" w:rsidRPr="009E6DFB" w14:paraId="23C9F10F" w14:textId="77777777" w:rsidTr="00847753">
        <w:trPr>
          <w:tblCellSpacing w:w="15" w:type="dxa"/>
          <w:jc w:val="center"/>
        </w:trPr>
        <w:tc>
          <w:tcPr>
            <w:tcW w:w="6607" w:type="dxa"/>
            <w:gridSpan w:val="5"/>
            <w:vAlign w:val="center"/>
          </w:tcPr>
          <w:p w14:paraId="65BA1310" w14:textId="77777777" w:rsidR="00847753" w:rsidRDefault="00847753" w:rsidP="00F1629F">
            <w:pPr>
              <w:rPr>
                <w:rFonts w:ascii="Calibri" w:hAnsi="Calibri"/>
                <w:b/>
                <w:color w:val="000000"/>
              </w:rPr>
            </w:pPr>
            <w:r>
              <w:rPr>
                <w:rFonts w:ascii="Calibri" w:hAnsi="Calibri"/>
                <w:b/>
                <w:color w:val="000000"/>
              </w:rPr>
              <w:t>Signature of Principal Investigator:</w:t>
            </w:r>
          </w:p>
        </w:tc>
        <w:tc>
          <w:tcPr>
            <w:tcW w:w="3912" w:type="dxa"/>
            <w:gridSpan w:val="2"/>
            <w:vAlign w:val="center"/>
          </w:tcPr>
          <w:p w14:paraId="2E7A4586" w14:textId="77777777" w:rsidR="00847753" w:rsidRDefault="00847753" w:rsidP="00F1629F">
            <w:pPr>
              <w:rPr>
                <w:rFonts w:ascii="Calibri" w:hAnsi="Calibri"/>
                <w:b/>
                <w:color w:val="000000"/>
              </w:rPr>
            </w:pPr>
            <w:r>
              <w:rPr>
                <w:rFonts w:ascii="Calibri" w:hAnsi="Calibri"/>
                <w:b/>
                <w:color w:val="000000"/>
              </w:rPr>
              <w:t>Date:</w:t>
            </w:r>
          </w:p>
        </w:tc>
      </w:tr>
      <w:tr w:rsidR="00865CF6" w:rsidRPr="009E6DFB" w14:paraId="32D5AA11" w14:textId="77777777" w:rsidTr="00847753">
        <w:trPr>
          <w:tblCellSpacing w:w="15" w:type="dxa"/>
          <w:jc w:val="center"/>
        </w:trPr>
        <w:tc>
          <w:tcPr>
            <w:tcW w:w="6607" w:type="dxa"/>
            <w:gridSpan w:val="5"/>
            <w:vAlign w:val="center"/>
          </w:tcPr>
          <w:p w14:paraId="15319BF3" w14:textId="77777777" w:rsidR="00865CF6" w:rsidRDefault="003E315D" w:rsidP="00865CF6">
            <w:pPr>
              <w:rPr>
                <w:rFonts w:ascii="Calibri" w:hAnsi="Calibri"/>
                <w:b/>
                <w:color w:val="000000"/>
              </w:rPr>
            </w:pPr>
            <w:r>
              <w:rPr>
                <w:rFonts w:ascii="Calibri" w:hAnsi="Calibri"/>
                <w:b/>
                <w:color w:val="000000"/>
              </w:rPr>
              <w:t>Signature of LPBO/B</w:t>
            </w:r>
            <w:r w:rsidR="00865CF6">
              <w:rPr>
                <w:rFonts w:ascii="Calibri" w:hAnsi="Calibri"/>
                <w:b/>
                <w:color w:val="000000"/>
              </w:rPr>
              <w:t>C Staff:</w:t>
            </w:r>
          </w:p>
        </w:tc>
        <w:tc>
          <w:tcPr>
            <w:tcW w:w="3912" w:type="dxa"/>
            <w:gridSpan w:val="2"/>
            <w:vAlign w:val="center"/>
          </w:tcPr>
          <w:p w14:paraId="2B388867" w14:textId="77777777" w:rsidR="00865CF6" w:rsidRDefault="00865CF6" w:rsidP="00F1629F">
            <w:pPr>
              <w:rPr>
                <w:rFonts w:ascii="Calibri" w:hAnsi="Calibri"/>
                <w:b/>
                <w:color w:val="000000"/>
              </w:rPr>
            </w:pPr>
            <w:r>
              <w:rPr>
                <w:rFonts w:ascii="Calibri" w:hAnsi="Calibri"/>
                <w:b/>
                <w:color w:val="000000"/>
              </w:rPr>
              <w:t>Date:</w:t>
            </w:r>
          </w:p>
        </w:tc>
      </w:tr>
    </w:tbl>
    <w:p w14:paraId="49EA0F10" w14:textId="77777777" w:rsidR="00A977E5" w:rsidRDefault="00A977E5" w:rsidP="00B83FDF">
      <w:pPr>
        <w:pStyle w:val="NormalWeb"/>
        <w:rPr>
          <w:rFonts w:asciiTheme="minorHAnsi" w:hAnsiTheme="minorHAnsi"/>
          <w:b/>
          <w:bCs/>
          <w:sz w:val="32"/>
          <w:szCs w:val="32"/>
        </w:rPr>
      </w:pPr>
    </w:p>
    <w:p w14:paraId="3350BE31" w14:textId="77777777" w:rsidR="00B83FDF" w:rsidRDefault="00B83FDF" w:rsidP="00B83FDF">
      <w:pPr>
        <w:pStyle w:val="NormalWeb"/>
        <w:rPr>
          <w:rFonts w:asciiTheme="minorHAnsi" w:hAnsiTheme="minorHAnsi"/>
          <w:b/>
          <w:bCs/>
          <w:sz w:val="32"/>
          <w:szCs w:val="32"/>
        </w:rPr>
      </w:pPr>
      <w:r w:rsidRPr="00B83FDF">
        <w:rPr>
          <w:rFonts w:asciiTheme="minorHAnsi" w:hAnsiTheme="minorHAnsi"/>
          <w:b/>
          <w:bCs/>
          <w:sz w:val="32"/>
          <w:szCs w:val="32"/>
        </w:rPr>
        <w:t>B</w:t>
      </w:r>
      <w:r>
        <w:rPr>
          <w:rFonts w:asciiTheme="minorHAnsi" w:hAnsiTheme="minorHAnsi"/>
          <w:b/>
          <w:bCs/>
          <w:sz w:val="32"/>
          <w:szCs w:val="32"/>
        </w:rPr>
        <w:t>ird</w:t>
      </w:r>
      <w:r w:rsidR="00A837D4">
        <w:rPr>
          <w:rFonts w:asciiTheme="minorHAnsi" w:hAnsiTheme="minorHAnsi"/>
          <w:b/>
          <w:bCs/>
          <w:sz w:val="32"/>
          <w:szCs w:val="32"/>
        </w:rPr>
        <w:t xml:space="preserve">s </w:t>
      </w:r>
      <w:r>
        <w:rPr>
          <w:rFonts w:asciiTheme="minorHAnsi" w:hAnsiTheme="minorHAnsi"/>
          <w:b/>
          <w:bCs/>
          <w:sz w:val="32"/>
          <w:szCs w:val="32"/>
        </w:rPr>
        <w:t>Canada</w:t>
      </w:r>
      <w:r w:rsidRPr="00B83FDF">
        <w:rPr>
          <w:rFonts w:asciiTheme="minorHAnsi" w:hAnsiTheme="minorHAnsi"/>
          <w:b/>
          <w:bCs/>
          <w:sz w:val="32"/>
          <w:szCs w:val="32"/>
        </w:rPr>
        <w:t xml:space="preserve"> Data Use Policy</w:t>
      </w:r>
    </w:p>
    <w:p w14:paraId="3B9D2E6D" w14:textId="77777777" w:rsidR="00F55D7F" w:rsidRPr="00F55D7F" w:rsidRDefault="00B83FDF" w:rsidP="00F55D7F">
      <w:pPr>
        <w:pStyle w:val="NormalWeb"/>
        <w:rPr>
          <w:rFonts w:asciiTheme="minorHAnsi" w:hAnsiTheme="minorHAnsi"/>
          <w:bCs/>
        </w:rPr>
      </w:pPr>
      <w:r w:rsidRPr="00F55D7F">
        <w:rPr>
          <w:rFonts w:asciiTheme="minorHAnsi" w:hAnsiTheme="minorHAnsi"/>
          <w:bCs/>
        </w:rPr>
        <w:t>Long Point Bird Observatory data is governed by BSC’s data use policy as a m</w:t>
      </w:r>
      <w:r w:rsidR="00F55D7F" w:rsidRPr="00F55D7F">
        <w:rPr>
          <w:rFonts w:asciiTheme="minorHAnsi" w:hAnsiTheme="minorHAnsi"/>
          <w:bCs/>
        </w:rPr>
        <w:t>ember of the Canadian Migration Monitoring Network.</w:t>
      </w:r>
    </w:p>
    <w:p w14:paraId="180AD029" w14:textId="77777777" w:rsidR="00F55D7F" w:rsidRPr="00F55D7F" w:rsidRDefault="00B83FDF" w:rsidP="00F55D7F">
      <w:pPr>
        <w:pStyle w:val="NormalWeb"/>
        <w:rPr>
          <w:rFonts w:asciiTheme="minorHAnsi" w:hAnsiTheme="minorHAnsi"/>
          <w:b/>
        </w:rPr>
      </w:pPr>
      <w:r w:rsidRPr="00F55D7F">
        <w:rPr>
          <w:rFonts w:asciiTheme="minorHAnsi" w:hAnsiTheme="minorHAnsi"/>
          <w:b/>
        </w:rPr>
        <w:t>Data Access Policy</w:t>
      </w:r>
    </w:p>
    <w:p w14:paraId="71E07016" w14:textId="77777777" w:rsidR="00B83FDF" w:rsidRPr="00F55D7F" w:rsidRDefault="00B83FDF" w:rsidP="00F55D7F">
      <w:pPr>
        <w:pStyle w:val="NormalWeb"/>
        <w:rPr>
          <w:rFonts w:asciiTheme="minorHAnsi" w:hAnsiTheme="minorHAnsi"/>
          <w:b/>
        </w:rPr>
      </w:pPr>
      <w:r w:rsidRPr="00F55D7F">
        <w:rPr>
          <w:rFonts w:asciiTheme="minorHAnsi" w:hAnsiTheme="minorHAnsi"/>
          <w:b/>
        </w:rPr>
        <w:t>Canadian Migration Monitoring Network</w:t>
      </w:r>
    </w:p>
    <w:p w14:paraId="4A38E8DD" w14:textId="77777777" w:rsidR="00B83FDF" w:rsidRPr="00B83FDF" w:rsidRDefault="00B83FDF" w:rsidP="00B83FDF">
      <w:pPr>
        <w:pStyle w:val="NormalWeb"/>
        <w:rPr>
          <w:rFonts w:asciiTheme="minorHAnsi" w:hAnsiTheme="minorHAnsi"/>
        </w:rPr>
      </w:pPr>
      <w:r w:rsidRPr="00B83FDF">
        <w:rPr>
          <w:rFonts w:asciiTheme="minorHAnsi" w:hAnsiTheme="minorHAnsi"/>
        </w:rPr>
        <w:t>The Canadian Migration Monitoring Network (CMMN) policy is to encourage staff from members stations, volunteers, partners and others outside the network to publish important findings, based in whole or in part on CMMN data, in appropriate publications.  It is also CMMN policy that appropriate credit is given to the organization for its contribution(s) to the publication of such findings.</w:t>
      </w:r>
    </w:p>
    <w:p w14:paraId="044A3D48" w14:textId="77777777" w:rsidR="00B83FDF" w:rsidRPr="00B83FDF" w:rsidRDefault="00B83FDF" w:rsidP="00B83FDF">
      <w:pPr>
        <w:pStyle w:val="NormalWeb"/>
        <w:rPr>
          <w:rFonts w:asciiTheme="minorHAnsi" w:hAnsiTheme="minorHAnsi"/>
        </w:rPr>
      </w:pPr>
      <w:r w:rsidRPr="00B83FDF">
        <w:rPr>
          <w:rFonts w:asciiTheme="minorHAnsi" w:hAnsiTheme="minorHAnsi"/>
        </w:rPr>
        <w:t>All publication(s) or product(s) using any CMMN data are required to adhere to the present policy.</w:t>
      </w:r>
    </w:p>
    <w:p w14:paraId="2F1DA236" w14:textId="77777777" w:rsidR="00B83FDF" w:rsidRPr="00B83FDF" w:rsidRDefault="00B83FDF" w:rsidP="00B83FDF">
      <w:pPr>
        <w:pStyle w:val="NormalWeb"/>
        <w:rPr>
          <w:rFonts w:asciiTheme="minorHAnsi" w:hAnsiTheme="minorHAnsi"/>
        </w:rPr>
      </w:pPr>
      <w:r w:rsidRPr="00B83FDF">
        <w:rPr>
          <w:rFonts w:asciiTheme="minorHAnsi" w:hAnsiTheme="minorHAnsi"/>
          <w:u w:val="single"/>
        </w:rPr>
        <w:t>Multiple uses of CMMN data.</w:t>
      </w:r>
    </w:p>
    <w:p w14:paraId="1EE4CE28" w14:textId="77777777" w:rsidR="00B83FDF" w:rsidRPr="00B83FDF" w:rsidRDefault="00B83FDF" w:rsidP="00B83FDF">
      <w:pPr>
        <w:pStyle w:val="NormalWeb"/>
        <w:rPr>
          <w:rFonts w:asciiTheme="minorHAnsi" w:hAnsiTheme="minorHAnsi"/>
        </w:rPr>
      </w:pPr>
      <w:r w:rsidRPr="00B83FDF">
        <w:rPr>
          <w:rFonts w:asciiTheme="minorHAnsi" w:hAnsiTheme="minorHAnsi"/>
        </w:rPr>
        <w:t xml:space="preserve">Unless otherwise arranged, any CMMN data are provided to researchers/authors with the clear understanding that it will be used for one specific purpose only (e.g. proposed publication, graduate thesis). If the researchers/authors wish to use the same data for a purpose different from that of the original request, the researchers/authors must re-apply for permission. </w:t>
      </w:r>
    </w:p>
    <w:p w14:paraId="4AC59485" w14:textId="77777777" w:rsidR="00B83FDF" w:rsidRPr="00B83FDF" w:rsidRDefault="00B83FDF" w:rsidP="00B83FDF">
      <w:pPr>
        <w:pStyle w:val="NormalWeb"/>
        <w:rPr>
          <w:rFonts w:asciiTheme="minorHAnsi" w:hAnsiTheme="minorHAnsi"/>
        </w:rPr>
      </w:pPr>
      <w:r w:rsidRPr="00B83FDF">
        <w:rPr>
          <w:rFonts w:asciiTheme="minorHAnsi" w:hAnsiTheme="minorHAnsi"/>
          <w:u w:val="single"/>
        </w:rPr>
        <w:t>Redistribution of the data</w:t>
      </w:r>
    </w:p>
    <w:p w14:paraId="18DF90CE" w14:textId="77777777" w:rsidR="00B83FDF" w:rsidRPr="00B83FDF" w:rsidRDefault="00B83FDF" w:rsidP="00B83FDF">
      <w:pPr>
        <w:pStyle w:val="NormalWeb"/>
        <w:rPr>
          <w:rFonts w:asciiTheme="minorHAnsi" w:hAnsiTheme="minorHAnsi"/>
        </w:rPr>
      </w:pPr>
      <w:r w:rsidRPr="00B83FDF">
        <w:rPr>
          <w:rFonts w:asciiTheme="minorHAnsi" w:hAnsiTheme="minorHAnsi"/>
        </w:rPr>
        <w:t xml:space="preserve">Without specific approval, no data provided by a CMMN station can be distributed beyond the researchers/authors requesting the data. Raw data should not be made </w:t>
      </w:r>
      <w:r w:rsidRPr="00B83FDF">
        <w:rPr>
          <w:rFonts w:asciiTheme="minorHAnsi" w:hAnsiTheme="minorHAnsi"/>
        </w:rPr>
        <w:lastRenderedPageBreak/>
        <w:t>available for download through the Internet, but derived data (maps, tables) are usually acceptable. If you plan to present data on the Internet, the nature of the visualization(s) must be specified in your data request.</w:t>
      </w:r>
    </w:p>
    <w:p w14:paraId="53C2E42F" w14:textId="77777777" w:rsidR="00B83FDF" w:rsidRPr="00B83FDF" w:rsidRDefault="00B83FDF" w:rsidP="00B83FDF">
      <w:pPr>
        <w:pStyle w:val="NormalWeb"/>
        <w:rPr>
          <w:rFonts w:asciiTheme="minorHAnsi" w:hAnsiTheme="minorHAnsi"/>
        </w:rPr>
      </w:pPr>
      <w:r w:rsidRPr="00B83FDF">
        <w:rPr>
          <w:rFonts w:asciiTheme="minorHAnsi" w:hAnsiTheme="minorHAnsi"/>
          <w:u w:val="single"/>
        </w:rPr>
        <w:t>Approval Process</w:t>
      </w:r>
    </w:p>
    <w:p w14:paraId="76B8C580" w14:textId="77777777" w:rsidR="00B83FDF" w:rsidRPr="00B83FDF" w:rsidRDefault="00B83FDF" w:rsidP="00B83FDF">
      <w:pPr>
        <w:pStyle w:val="NormalWeb"/>
        <w:rPr>
          <w:rFonts w:asciiTheme="minorHAnsi" w:hAnsiTheme="minorHAnsi"/>
        </w:rPr>
      </w:pPr>
      <w:r w:rsidRPr="00B83FDF">
        <w:rPr>
          <w:rFonts w:asciiTheme="minorHAnsi" w:hAnsiTheme="minorHAnsi"/>
        </w:rPr>
        <w:t>Requests for data at AKN level 3 or 4 must be accompanied by a 1-2 page written proposal outlining the nature and topic of the research, submitted with the data request through the data access portal on NatureCounts. If the proposal is acceptable, CMMN station personel will approve the data release and inform the researchers/authors. In some cases, the CMMN station will have to consult with partners or clients before data can be released. Release of precise geographic locations of species at risk in particular will generally be restricted and only provided when the need has been clearly demonstrated.</w:t>
      </w:r>
    </w:p>
    <w:p w14:paraId="297DA4F4" w14:textId="77777777" w:rsidR="00B83FDF" w:rsidRPr="00B83FDF" w:rsidRDefault="00B83FDF" w:rsidP="00B83FDF">
      <w:pPr>
        <w:pStyle w:val="NormalWeb"/>
        <w:rPr>
          <w:rFonts w:asciiTheme="minorHAnsi" w:hAnsiTheme="minorHAnsi"/>
        </w:rPr>
      </w:pPr>
      <w:r w:rsidRPr="00B83FDF">
        <w:rPr>
          <w:rFonts w:asciiTheme="minorHAnsi" w:hAnsiTheme="minorHAnsi"/>
          <w:u w:val="single"/>
        </w:rPr>
        <w:t>Fee for Data</w:t>
      </w:r>
    </w:p>
    <w:p w14:paraId="542DFC61" w14:textId="77777777" w:rsidR="00B83FDF" w:rsidRPr="00B83FDF" w:rsidRDefault="00B83FDF" w:rsidP="00B83FDF">
      <w:pPr>
        <w:pStyle w:val="NormalWeb"/>
        <w:rPr>
          <w:rFonts w:asciiTheme="minorHAnsi" w:hAnsiTheme="minorHAnsi"/>
        </w:rPr>
      </w:pPr>
      <w:r w:rsidRPr="00B83FDF">
        <w:rPr>
          <w:rFonts w:asciiTheme="minorHAnsi" w:hAnsiTheme="minorHAnsi"/>
        </w:rPr>
        <w:t>Data accessed through the NatureCounts web site do not normally entail any data processing fees. Requests that require additional manual data extractions or analyses will typically be charged a fee of CA$75 per hour, CA$500 per day or CA$1500 per week to extract and assemble data. CMMN stations will consider waiving this fee, in part or in full, for project partners and not-for-profit researchers/authors.</w:t>
      </w:r>
    </w:p>
    <w:p w14:paraId="033809FB" w14:textId="77777777" w:rsidR="00B83FDF" w:rsidRPr="00B83FDF" w:rsidRDefault="00B83FDF" w:rsidP="00B83FDF">
      <w:pPr>
        <w:pStyle w:val="NormalWeb"/>
        <w:rPr>
          <w:rFonts w:asciiTheme="minorHAnsi" w:hAnsiTheme="minorHAnsi"/>
        </w:rPr>
      </w:pPr>
      <w:r w:rsidRPr="00B83FDF">
        <w:rPr>
          <w:rFonts w:asciiTheme="minorHAnsi" w:hAnsiTheme="minorHAnsi"/>
          <w:u w:val="single"/>
        </w:rPr>
        <w:t>Authorship and Acknowledgements</w:t>
      </w:r>
    </w:p>
    <w:p w14:paraId="17E39583" w14:textId="77777777" w:rsidR="00B83FDF" w:rsidRPr="00B83FDF" w:rsidRDefault="00B83FDF" w:rsidP="00B83FDF">
      <w:pPr>
        <w:pStyle w:val="NormalWeb"/>
        <w:rPr>
          <w:rFonts w:asciiTheme="minorHAnsi" w:hAnsiTheme="minorHAnsi"/>
        </w:rPr>
      </w:pPr>
      <w:r w:rsidRPr="00B83FDF">
        <w:rPr>
          <w:rFonts w:asciiTheme="minorHAnsi" w:hAnsiTheme="minorHAnsi"/>
        </w:rPr>
        <w:t>If a request for data includes proposed research with significant CMMN personel contributions, then agreement on the role of involved staff, joint authorship, and order of authors on publications must be reached before the data are released.</w:t>
      </w:r>
    </w:p>
    <w:p w14:paraId="10EB8655" w14:textId="77777777" w:rsidR="00B83FDF" w:rsidRPr="00B83FDF" w:rsidRDefault="00B83FDF" w:rsidP="00B83FDF">
      <w:pPr>
        <w:pStyle w:val="NormalWeb"/>
        <w:rPr>
          <w:rFonts w:asciiTheme="minorHAnsi" w:hAnsiTheme="minorHAnsi"/>
        </w:rPr>
      </w:pPr>
      <w:r w:rsidRPr="00B83FDF">
        <w:rPr>
          <w:rFonts w:asciiTheme="minorHAnsi" w:hAnsiTheme="minorHAnsi"/>
        </w:rPr>
        <w:t xml:space="preserve">The researchers/authors agree to acknowledge the respective CMMN stations who contributed data (as well as the clients or partners when applicable) in all relevant publications using the statement provided below. Review of manuscripts (or parts thereof) before submission to journals is requested as a courtesy, especially in cases where a CMMN station or client policy or operating practice is a subject of discussion or conclusions.  </w:t>
      </w:r>
    </w:p>
    <w:p w14:paraId="368D16CA" w14:textId="77777777" w:rsidR="00B83FDF" w:rsidRPr="00B83FDF" w:rsidRDefault="00B83FDF" w:rsidP="00B83FDF">
      <w:pPr>
        <w:pStyle w:val="NormalWeb"/>
        <w:rPr>
          <w:rFonts w:asciiTheme="minorHAnsi" w:hAnsiTheme="minorHAnsi"/>
        </w:rPr>
      </w:pPr>
      <w:r w:rsidRPr="00B83FDF">
        <w:rPr>
          <w:rFonts w:asciiTheme="minorHAnsi" w:hAnsiTheme="minorHAnsi"/>
        </w:rPr>
        <w:t>We recommend that CMMN data accessed from NatureCounts be cited as follow:</w:t>
      </w:r>
    </w:p>
    <w:p w14:paraId="5DB007CA" w14:textId="77777777" w:rsidR="00B83FDF" w:rsidRPr="00B83FDF" w:rsidRDefault="00B83FDF" w:rsidP="00B83FDF">
      <w:pPr>
        <w:pStyle w:val="NormalWeb"/>
        <w:jc w:val="center"/>
        <w:rPr>
          <w:rFonts w:asciiTheme="minorHAnsi" w:hAnsiTheme="minorHAnsi"/>
        </w:rPr>
      </w:pPr>
      <w:r w:rsidRPr="00B83FDF">
        <w:rPr>
          <w:rFonts w:asciiTheme="minorHAnsi" w:hAnsiTheme="minorHAnsi"/>
        </w:rPr>
        <w:t xml:space="preserve">For DET data:  </w:t>
      </w:r>
      <w:r w:rsidRPr="00B83FDF">
        <w:rPr>
          <w:rFonts w:asciiTheme="minorHAnsi" w:hAnsiTheme="minorHAnsi"/>
          <w:b/>
          <w:bCs/>
        </w:rPr>
        <w:t xml:space="preserve">&lt;&lt;Station name&gt;&gt; 2008. Canadian Migration Monitoring Network - Daily Estimated Total. Data accessed from NatureCounts, a node of the Avian Knowledge Network, </w:t>
      </w:r>
      <w:r w:rsidR="00A837D4">
        <w:rPr>
          <w:rFonts w:asciiTheme="minorHAnsi" w:hAnsiTheme="minorHAnsi"/>
          <w:b/>
          <w:bCs/>
        </w:rPr>
        <w:t>Birds Canada</w:t>
      </w:r>
      <w:r w:rsidRPr="00B83FDF">
        <w:rPr>
          <w:rFonts w:asciiTheme="minorHAnsi" w:hAnsiTheme="minorHAnsi"/>
          <w:b/>
          <w:bCs/>
        </w:rPr>
        <w:t>. Available: http://www.naturecounts.ca/. Accessed: &lt;&lt;date&gt;&gt;.</w:t>
      </w:r>
    </w:p>
    <w:p w14:paraId="4527CA5E" w14:textId="77777777" w:rsidR="00B83FDF" w:rsidRPr="00B83FDF" w:rsidRDefault="00B83FDF" w:rsidP="00B83FDF">
      <w:pPr>
        <w:pStyle w:val="NormalWeb"/>
        <w:jc w:val="center"/>
        <w:rPr>
          <w:rFonts w:asciiTheme="minorHAnsi" w:hAnsiTheme="minorHAnsi"/>
        </w:rPr>
      </w:pPr>
      <w:r w:rsidRPr="00B83FDF">
        <w:rPr>
          <w:rFonts w:asciiTheme="minorHAnsi" w:hAnsiTheme="minorHAnsi"/>
        </w:rPr>
        <w:lastRenderedPageBreak/>
        <w:t xml:space="preserve">For banding data:  </w:t>
      </w:r>
      <w:r w:rsidRPr="00B83FDF">
        <w:rPr>
          <w:rFonts w:asciiTheme="minorHAnsi" w:hAnsiTheme="minorHAnsi"/>
          <w:b/>
          <w:bCs/>
        </w:rPr>
        <w:t xml:space="preserve">&lt;&lt;Station name&gt;&gt; 2008. Canadian Migration Monitoring Network - Banding. Data accessed from NatureCounts, a node of the Avian Knowledge Network, </w:t>
      </w:r>
      <w:r w:rsidR="00A837D4">
        <w:rPr>
          <w:rFonts w:asciiTheme="minorHAnsi" w:hAnsiTheme="minorHAnsi"/>
          <w:b/>
          <w:bCs/>
        </w:rPr>
        <w:t>Birds Canada</w:t>
      </w:r>
      <w:r w:rsidRPr="00B83FDF">
        <w:rPr>
          <w:rFonts w:asciiTheme="minorHAnsi" w:hAnsiTheme="minorHAnsi"/>
          <w:b/>
          <w:bCs/>
        </w:rPr>
        <w:t>. Available: http://www.naturecounts.ca/. Accessed: &lt;&lt;date&gt;&gt;.</w:t>
      </w:r>
    </w:p>
    <w:p w14:paraId="228B46E6" w14:textId="77777777" w:rsidR="00B83FDF" w:rsidRPr="00B83FDF" w:rsidRDefault="00B83FDF" w:rsidP="00B83FDF">
      <w:pPr>
        <w:pStyle w:val="NormalWeb"/>
        <w:rPr>
          <w:rFonts w:asciiTheme="minorHAnsi" w:hAnsiTheme="minorHAnsi"/>
        </w:rPr>
      </w:pPr>
      <w:r w:rsidRPr="00B83FDF">
        <w:rPr>
          <w:rFonts w:asciiTheme="minorHAnsi" w:hAnsiTheme="minorHAnsi"/>
          <w:b/>
          <w:bCs/>
        </w:rPr>
        <w:t> </w:t>
      </w:r>
      <w:r w:rsidRPr="00B83FDF">
        <w:rPr>
          <w:rFonts w:asciiTheme="minorHAnsi" w:hAnsiTheme="minorHAnsi"/>
        </w:rPr>
        <w:t>In addition, we require that the following statement be included in the acknowledgement section of any publication:</w:t>
      </w:r>
    </w:p>
    <w:p w14:paraId="542BBBB9" w14:textId="77777777" w:rsidR="00B83FDF" w:rsidRPr="00B83FDF" w:rsidRDefault="00B83FDF" w:rsidP="00B83FDF">
      <w:pPr>
        <w:pStyle w:val="NormalWeb"/>
        <w:jc w:val="center"/>
        <w:rPr>
          <w:rFonts w:asciiTheme="minorHAnsi" w:hAnsiTheme="minorHAnsi"/>
        </w:rPr>
      </w:pPr>
      <w:r w:rsidRPr="00B83FDF">
        <w:rPr>
          <w:rFonts w:asciiTheme="minorHAnsi" w:hAnsiTheme="minorHAnsi"/>
          <w:b/>
          <w:bCs/>
        </w:rPr>
        <w:t>We thank &lt;&lt;Station name&gt;&gt; for supplying Canadian Migration Monitoring Network data, and all of the volunteer participants who gathered data for the project.</w:t>
      </w:r>
    </w:p>
    <w:p w14:paraId="2CCD7DB4" w14:textId="77777777" w:rsidR="00B83FDF" w:rsidRPr="00B83FDF" w:rsidRDefault="00B83FDF" w:rsidP="00B83FDF">
      <w:pPr>
        <w:pStyle w:val="NormalWeb"/>
        <w:rPr>
          <w:rFonts w:asciiTheme="minorHAnsi" w:hAnsiTheme="minorHAnsi"/>
        </w:rPr>
      </w:pPr>
      <w:r w:rsidRPr="00B83FDF">
        <w:rPr>
          <w:rFonts w:asciiTheme="minorHAnsi" w:hAnsiTheme="minorHAnsi"/>
        </w:rPr>
        <w:t>If data retrieved from NatureCounts are to be used for web-based products (maps, summaries, etc.), you must contact us</w:t>
      </w:r>
      <w:r w:rsidR="00D4743B">
        <w:rPr>
          <w:rFonts w:asciiTheme="minorHAnsi" w:hAnsiTheme="minorHAnsi"/>
        </w:rPr>
        <w:t xml:space="preserve"> </w:t>
      </w:r>
      <w:r w:rsidRPr="00B83FDF">
        <w:rPr>
          <w:rFonts w:asciiTheme="minorHAnsi" w:hAnsiTheme="minorHAnsi"/>
        </w:rPr>
        <w:t>(</w:t>
      </w:r>
      <w:hyperlink r:id="rId13" w:history="1">
        <w:r w:rsidRPr="00B83FDF">
          <w:rPr>
            <w:rStyle w:val="Hyperlink"/>
            <w:rFonts w:asciiTheme="minorHAnsi" w:hAnsiTheme="minorHAnsi"/>
          </w:rPr>
          <w:t>naturecounts@bsc-eoc.org</w:t>
        </w:r>
      </w:hyperlink>
      <w:r w:rsidRPr="00B83FDF">
        <w:rPr>
          <w:rFonts w:asciiTheme="minorHAnsi" w:hAnsiTheme="minorHAnsi"/>
        </w:rPr>
        <w:t>) for instructions on applicable contributor/partner logo(s) and website link(s). The CMMN logo should be used when data from multiple stations are presented. Logo from individual stations should also be used if they contribute to more than 25% of the data from CMMN.</w:t>
      </w:r>
    </w:p>
    <w:p w14:paraId="625C1F88" w14:textId="77777777" w:rsidR="00B83FDF" w:rsidRPr="00B83FDF" w:rsidRDefault="00B83FDF" w:rsidP="00B83FDF">
      <w:pPr>
        <w:pStyle w:val="NormalWeb"/>
        <w:rPr>
          <w:rFonts w:asciiTheme="minorHAnsi" w:hAnsiTheme="minorHAnsi"/>
        </w:rPr>
      </w:pPr>
      <w:r w:rsidRPr="00B83FDF">
        <w:rPr>
          <w:rFonts w:asciiTheme="minorHAnsi" w:hAnsiTheme="minorHAnsi"/>
          <w:u w:val="single"/>
        </w:rPr>
        <w:t>Copyright</w:t>
      </w:r>
    </w:p>
    <w:p w14:paraId="033286A4" w14:textId="77777777" w:rsidR="00B83FDF" w:rsidRPr="00B83FDF" w:rsidRDefault="00B83FDF" w:rsidP="00B83FDF">
      <w:pPr>
        <w:pStyle w:val="NormalWeb"/>
        <w:rPr>
          <w:rFonts w:asciiTheme="minorHAnsi" w:hAnsiTheme="minorHAnsi"/>
        </w:rPr>
      </w:pPr>
      <w:r w:rsidRPr="00B83FDF">
        <w:rPr>
          <w:rFonts w:asciiTheme="minorHAnsi" w:hAnsiTheme="minorHAnsi"/>
        </w:rPr>
        <w:t>Inidvidual CMMN stations retain the copyright on all data provided to researchers/authors, unless the copyright has been legally transferred to a client.</w:t>
      </w:r>
    </w:p>
    <w:p w14:paraId="4463FA13" w14:textId="77777777" w:rsidR="00B83FDF" w:rsidRPr="00B83FDF" w:rsidRDefault="00B83FDF" w:rsidP="00B83FDF">
      <w:pPr>
        <w:pStyle w:val="NormalWeb"/>
        <w:rPr>
          <w:rFonts w:asciiTheme="minorHAnsi" w:hAnsiTheme="minorHAnsi"/>
        </w:rPr>
      </w:pPr>
      <w:r w:rsidRPr="00B83FDF">
        <w:rPr>
          <w:rFonts w:asciiTheme="minorHAnsi" w:hAnsiTheme="minorHAnsi"/>
          <w:u w:val="single"/>
        </w:rPr>
        <w:t>Revocation of Privileges</w:t>
      </w:r>
    </w:p>
    <w:p w14:paraId="4A7D8318" w14:textId="77777777" w:rsidR="00B83FDF" w:rsidRPr="00B83FDF" w:rsidRDefault="00B83FDF" w:rsidP="00B83FDF">
      <w:pPr>
        <w:pStyle w:val="NormalWeb"/>
        <w:rPr>
          <w:rFonts w:asciiTheme="minorHAnsi" w:hAnsiTheme="minorHAnsi"/>
        </w:rPr>
      </w:pPr>
      <w:r w:rsidRPr="00B83FDF">
        <w:rPr>
          <w:rFonts w:asciiTheme="minorHAnsi" w:hAnsiTheme="minorHAnsi"/>
        </w:rPr>
        <w:t>Any researcher/author not abiding by this policy or the terms of the Data Request and Release Form and Publication Agreement may forfeit any future access to CMMN data</w:t>
      </w:r>
    </w:p>
    <w:p w14:paraId="4C1B188B" w14:textId="77777777" w:rsidR="00B63D7C" w:rsidRPr="00B83FDF" w:rsidRDefault="00B63D7C" w:rsidP="00F1629F">
      <w:pPr>
        <w:rPr>
          <w:rFonts w:asciiTheme="minorHAnsi" w:hAnsiTheme="minorHAnsi"/>
          <w:b/>
          <w:sz w:val="32"/>
          <w:szCs w:val="32"/>
        </w:rPr>
      </w:pPr>
    </w:p>
    <w:p w14:paraId="46896AC1" w14:textId="77777777" w:rsidR="00B83FDF" w:rsidRPr="00B63D7C" w:rsidRDefault="00B83FDF" w:rsidP="00F1629F">
      <w:pPr>
        <w:rPr>
          <w:rFonts w:asciiTheme="minorHAnsi" w:hAnsiTheme="minorHAnsi"/>
          <w:b/>
          <w:sz w:val="32"/>
          <w:szCs w:val="32"/>
        </w:rPr>
      </w:pPr>
    </w:p>
    <w:sectPr w:rsidR="00B83FDF" w:rsidRPr="00B63D7C" w:rsidSect="0002674D">
      <w:headerReference w:type="default" r:id="rId14"/>
      <w:footerReference w:type="default" r:id="rId15"/>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70550" w14:textId="77777777" w:rsidR="0056189D" w:rsidRDefault="0056189D" w:rsidP="0048246D">
      <w:r>
        <w:separator/>
      </w:r>
    </w:p>
  </w:endnote>
  <w:endnote w:type="continuationSeparator" w:id="0">
    <w:p w14:paraId="2B317400" w14:textId="77777777" w:rsidR="0056189D" w:rsidRDefault="0056189D" w:rsidP="00482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9104403"/>
      <w:docPartObj>
        <w:docPartGallery w:val="Page Numbers (Bottom of Page)"/>
        <w:docPartUnique/>
      </w:docPartObj>
    </w:sdtPr>
    <w:sdtEndPr>
      <w:rPr>
        <w:noProof/>
      </w:rPr>
    </w:sdtEndPr>
    <w:sdtContent>
      <w:p w14:paraId="42DA2FC2" w14:textId="77777777" w:rsidR="00081CBB" w:rsidRDefault="00081CBB">
        <w:pPr>
          <w:pStyle w:val="Footer"/>
          <w:jc w:val="right"/>
        </w:pPr>
        <w:r>
          <w:fldChar w:fldCharType="begin"/>
        </w:r>
        <w:r>
          <w:instrText xml:space="preserve"> PAGE   \* MERGEFORMAT </w:instrText>
        </w:r>
        <w:r>
          <w:fldChar w:fldCharType="separate"/>
        </w:r>
        <w:r w:rsidR="008D76D3">
          <w:rPr>
            <w:noProof/>
          </w:rPr>
          <w:t>1</w:t>
        </w:r>
        <w:r>
          <w:rPr>
            <w:noProof/>
          </w:rPr>
          <w:fldChar w:fldCharType="end"/>
        </w:r>
      </w:p>
    </w:sdtContent>
  </w:sdt>
  <w:p w14:paraId="4766F6EC" w14:textId="77777777" w:rsidR="0048246D" w:rsidRDefault="004824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83E3E" w14:textId="77777777" w:rsidR="0056189D" w:rsidRDefault="0056189D" w:rsidP="0048246D">
      <w:r>
        <w:separator/>
      </w:r>
    </w:p>
  </w:footnote>
  <w:footnote w:type="continuationSeparator" w:id="0">
    <w:p w14:paraId="7EF6263A" w14:textId="77777777" w:rsidR="0056189D" w:rsidRDefault="0056189D" w:rsidP="00482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CBF3" w14:textId="77777777" w:rsidR="0048246D" w:rsidRDefault="002B4881" w:rsidP="0048246D">
    <w:pPr>
      <w:pStyle w:val="Header"/>
      <w:ind w:firstLine="1440"/>
      <w:rPr>
        <w:rFonts w:asciiTheme="minorHAnsi" w:hAnsiTheme="minorHAnsi"/>
        <w:b/>
        <w:bCs/>
        <w:sz w:val="32"/>
        <w:szCs w:val="32"/>
      </w:rPr>
    </w:pPr>
    <w:r w:rsidRPr="0048246D">
      <w:rPr>
        <w:rFonts w:asciiTheme="minorHAnsi" w:hAnsiTheme="minorHAnsi"/>
        <w:b/>
        <w:bCs/>
        <w:smallCaps/>
        <w:noProof/>
        <w:sz w:val="32"/>
        <w:szCs w:val="32"/>
        <w:lang w:val="en-US"/>
      </w:rPr>
      <w:drawing>
        <wp:anchor distT="0" distB="0" distL="114300" distR="114300" simplePos="0" relativeHeight="251659264" behindDoc="0" locked="0" layoutInCell="1" allowOverlap="0" wp14:anchorId="31C500DB" wp14:editId="6DBEA16F">
          <wp:simplePos x="0" y="0"/>
          <wp:positionH relativeFrom="column">
            <wp:posOffset>-436245</wp:posOffset>
          </wp:positionH>
          <wp:positionV relativeFrom="paragraph">
            <wp:posOffset>-238041</wp:posOffset>
          </wp:positionV>
          <wp:extent cx="861544" cy="860825"/>
          <wp:effectExtent l="0" t="0" r="0" b="0"/>
          <wp:wrapNone/>
          <wp:docPr id="4" name="Picture 4" descr="LPB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PBOlogo"/>
                  <pic:cNvPicPr>
                    <a:picLocks noChangeAspect="1" noChangeArrowheads="1"/>
                  </pic:cNvPicPr>
                </pic:nvPicPr>
                <pic:blipFill>
                  <a:blip r:embed="rId1" cstate="print"/>
                  <a:srcRect/>
                  <a:stretch>
                    <a:fillRect/>
                  </a:stretch>
                </pic:blipFill>
                <pic:spPr bwMode="auto">
                  <a:xfrm>
                    <a:off x="0" y="0"/>
                    <a:ext cx="861544" cy="860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30F8D">
      <w:rPr>
        <w:rFonts w:asciiTheme="minorHAnsi" w:hAnsiTheme="minorHAnsi"/>
        <w:b/>
        <w:bCs/>
        <w:smallCaps/>
        <w:noProof/>
        <w:sz w:val="32"/>
        <w:szCs w:val="32"/>
        <w:lang w:val="en-US"/>
      </w:rPr>
      <w:drawing>
        <wp:anchor distT="0" distB="0" distL="114300" distR="114300" simplePos="0" relativeHeight="251660288" behindDoc="0" locked="0" layoutInCell="1" allowOverlap="1" wp14:anchorId="79746CDC" wp14:editId="0281346E">
          <wp:simplePos x="0" y="0"/>
          <wp:positionH relativeFrom="column">
            <wp:posOffset>4444365</wp:posOffset>
          </wp:positionH>
          <wp:positionV relativeFrom="paragraph">
            <wp:posOffset>-397510</wp:posOffset>
          </wp:positionV>
          <wp:extent cx="1676403" cy="102108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rdsCan_SQ.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76403" cy="1021082"/>
                  </a:xfrm>
                  <a:prstGeom prst="rect">
                    <a:avLst/>
                  </a:prstGeom>
                </pic:spPr>
              </pic:pic>
            </a:graphicData>
          </a:graphic>
          <wp14:sizeRelH relativeFrom="page">
            <wp14:pctWidth>0</wp14:pctWidth>
          </wp14:sizeRelH>
          <wp14:sizeRelV relativeFrom="page">
            <wp14:pctHeight>0</wp14:pctHeight>
          </wp14:sizeRelV>
        </wp:anchor>
      </w:drawing>
    </w:r>
  </w:p>
  <w:p w14:paraId="3247E73F" w14:textId="77777777" w:rsidR="0048246D" w:rsidRPr="0048246D" w:rsidRDefault="0048246D" w:rsidP="0048246D">
    <w:pPr>
      <w:pStyle w:val="Header"/>
      <w:ind w:firstLine="1440"/>
      <w:rPr>
        <w:rFonts w:asciiTheme="minorHAnsi" w:hAnsiTheme="minorHAnsi"/>
        <w:b/>
        <w:bCs/>
        <w:sz w:val="32"/>
        <w:szCs w:val="32"/>
      </w:rPr>
    </w:pPr>
    <w:r w:rsidRPr="0048246D">
      <w:rPr>
        <w:rFonts w:asciiTheme="minorHAnsi" w:hAnsiTheme="minorHAnsi"/>
        <w:b/>
        <w:bCs/>
        <w:sz w:val="32"/>
        <w:szCs w:val="32"/>
      </w:rPr>
      <w:t>LPBO Collaborative Research Agreement</w:t>
    </w:r>
  </w:p>
  <w:p w14:paraId="0B7F17AF" w14:textId="77777777" w:rsidR="0048246D" w:rsidRPr="0048246D" w:rsidRDefault="0048246D" w:rsidP="0048246D">
    <w:pPr>
      <w:pStyle w:val="Header"/>
      <w:rPr>
        <w:rFonts w:asciiTheme="minorHAnsi" w:hAnsiTheme="minorHAnsi"/>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9CC6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CE10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6AEE92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87699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F006A3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F2E0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06E24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E889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6A61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F42BD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3933EAE"/>
    <w:multiLevelType w:val="hybridMultilevel"/>
    <w:tmpl w:val="BF12B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FC4C43"/>
    <w:multiLevelType w:val="hybridMultilevel"/>
    <w:tmpl w:val="251E3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9112018">
    <w:abstractNumId w:val="9"/>
  </w:num>
  <w:num w:numId="2" w16cid:durableId="86462664">
    <w:abstractNumId w:val="7"/>
  </w:num>
  <w:num w:numId="3" w16cid:durableId="2018313279">
    <w:abstractNumId w:val="6"/>
  </w:num>
  <w:num w:numId="4" w16cid:durableId="514265967">
    <w:abstractNumId w:val="5"/>
  </w:num>
  <w:num w:numId="5" w16cid:durableId="1275138820">
    <w:abstractNumId w:val="4"/>
  </w:num>
  <w:num w:numId="6" w16cid:durableId="1564098427">
    <w:abstractNumId w:val="8"/>
  </w:num>
  <w:num w:numId="7" w16cid:durableId="616109808">
    <w:abstractNumId w:val="3"/>
  </w:num>
  <w:num w:numId="8" w16cid:durableId="1714689057">
    <w:abstractNumId w:val="2"/>
  </w:num>
  <w:num w:numId="9" w16cid:durableId="380639239">
    <w:abstractNumId w:val="1"/>
  </w:num>
  <w:num w:numId="10" w16cid:durableId="1022895245">
    <w:abstractNumId w:val="0"/>
  </w:num>
  <w:num w:numId="11" w16cid:durableId="153299664">
    <w:abstractNumId w:val="11"/>
  </w:num>
  <w:num w:numId="12" w16cid:durableId="19079134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F0B"/>
    <w:rsid w:val="00010B17"/>
    <w:rsid w:val="0002674D"/>
    <w:rsid w:val="00081CBB"/>
    <w:rsid w:val="0008412E"/>
    <w:rsid w:val="000C4459"/>
    <w:rsid w:val="000E47BD"/>
    <w:rsid w:val="000F2347"/>
    <w:rsid w:val="000F6EF1"/>
    <w:rsid w:val="001113E3"/>
    <w:rsid w:val="00122AAF"/>
    <w:rsid w:val="00123579"/>
    <w:rsid w:val="00131026"/>
    <w:rsid w:val="001330EE"/>
    <w:rsid w:val="001952A6"/>
    <w:rsid w:val="001A1B28"/>
    <w:rsid w:val="001B06B2"/>
    <w:rsid w:val="001C3E12"/>
    <w:rsid w:val="00203B92"/>
    <w:rsid w:val="0021088C"/>
    <w:rsid w:val="002B25C9"/>
    <w:rsid w:val="002B4422"/>
    <w:rsid w:val="002B4881"/>
    <w:rsid w:val="002E4029"/>
    <w:rsid w:val="003A3429"/>
    <w:rsid w:val="003B0389"/>
    <w:rsid w:val="003B44D2"/>
    <w:rsid w:val="003B7564"/>
    <w:rsid w:val="003E03C1"/>
    <w:rsid w:val="003E315D"/>
    <w:rsid w:val="00421668"/>
    <w:rsid w:val="00462ACD"/>
    <w:rsid w:val="0048246D"/>
    <w:rsid w:val="004B040B"/>
    <w:rsid w:val="004C756B"/>
    <w:rsid w:val="005151D4"/>
    <w:rsid w:val="0056189D"/>
    <w:rsid w:val="00567408"/>
    <w:rsid w:val="005752BC"/>
    <w:rsid w:val="005B4942"/>
    <w:rsid w:val="006174D9"/>
    <w:rsid w:val="00636659"/>
    <w:rsid w:val="006711F0"/>
    <w:rsid w:val="00680D2F"/>
    <w:rsid w:val="006C3E8D"/>
    <w:rsid w:val="006E390F"/>
    <w:rsid w:val="007029EE"/>
    <w:rsid w:val="007454DC"/>
    <w:rsid w:val="00775339"/>
    <w:rsid w:val="007B28E1"/>
    <w:rsid w:val="007E197B"/>
    <w:rsid w:val="007F64B3"/>
    <w:rsid w:val="008121C7"/>
    <w:rsid w:val="00847753"/>
    <w:rsid w:val="00862C57"/>
    <w:rsid w:val="00865CF6"/>
    <w:rsid w:val="008934DE"/>
    <w:rsid w:val="008B74D8"/>
    <w:rsid w:val="008C2CC2"/>
    <w:rsid w:val="008C37FD"/>
    <w:rsid w:val="008D5535"/>
    <w:rsid w:val="008D76D3"/>
    <w:rsid w:val="00902A9D"/>
    <w:rsid w:val="00972997"/>
    <w:rsid w:val="009816A7"/>
    <w:rsid w:val="00986C06"/>
    <w:rsid w:val="00991703"/>
    <w:rsid w:val="009C7B6A"/>
    <w:rsid w:val="009E6DFB"/>
    <w:rsid w:val="009F144C"/>
    <w:rsid w:val="00A32147"/>
    <w:rsid w:val="00A404BB"/>
    <w:rsid w:val="00A837D4"/>
    <w:rsid w:val="00A977E5"/>
    <w:rsid w:val="00AB5AE8"/>
    <w:rsid w:val="00AC77F6"/>
    <w:rsid w:val="00AF66C6"/>
    <w:rsid w:val="00B02045"/>
    <w:rsid w:val="00B23CF4"/>
    <w:rsid w:val="00B3349D"/>
    <w:rsid w:val="00B63D7C"/>
    <w:rsid w:val="00B70C18"/>
    <w:rsid w:val="00B72B4F"/>
    <w:rsid w:val="00B75517"/>
    <w:rsid w:val="00B83FDF"/>
    <w:rsid w:val="00BB109A"/>
    <w:rsid w:val="00C30F8D"/>
    <w:rsid w:val="00C4537A"/>
    <w:rsid w:val="00C521B3"/>
    <w:rsid w:val="00CE1B1D"/>
    <w:rsid w:val="00D07F07"/>
    <w:rsid w:val="00D31474"/>
    <w:rsid w:val="00D4743B"/>
    <w:rsid w:val="00D5359B"/>
    <w:rsid w:val="00D560F9"/>
    <w:rsid w:val="00D6303B"/>
    <w:rsid w:val="00D77454"/>
    <w:rsid w:val="00D814F7"/>
    <w:rsid w:val="00DA33ED"/>
    <w:rsid w:val="00DC538C"/>
    <w:rsid w:val="00E00816"/>
    <w:rsid w:val="00E35F0B"/>
    <w:rsid w:val="00E4073E"/>
    <w:rsid w:val="00E4422B"/>
    <w:rsid w:val="00E92834"/>
    <w:rsid w:val="00EC333E"/>
    <w:rsid w:val="00EE4397"/>
    <w:rsid w:val="00EE5C05"/>
    <w:rsid w:val="00EF438E"/>
    <w:rsid w:val="00F027C7"/>
    <w:rsid w:val="00F11EEA"/>
    <w:rsid w:val="00F1629F"/>
    <w:rsid w:val="00F55D7F"/>
    <w:rsid w:val="00F65628"/>
    <w:rsid w:val="00FC20C4"/>
    <w:rsid w:val="00FC2931"/>
    <w:rsid w:val="00FD0F55"/>
    <w:rsid w:val="00FE216E"/>
    <w:rsid w:val="00FE3D76"/>
    <w:rsid w:val="00FF71B0"/>
  </w:rsids>
  <m:mathPr>
    <m:mathFont m:val="Cambria Math"/>
    <m:brkBin m:val="before"/>
    <m:brkBinSub m:val="--"/>
    <m:smallFrac/>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F896B"/>
  <w15:docId w15:val="{D6B75A91-DA85-4FA7-BEC9-B00C45676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74D"/>
    <w:rPr>
      <w:sz w:val="24"/>
      <w:szCs w:val="24"/>
      <w:lang w:val="en-CA"/>
    </w:rPr>
  </w:style>
  <w:style w:type="paragraph" w:styleId="Heading1">
    <w:name w:val="heading 1"/>
    <w:basedOn w:val="Normal"/>
    <w:next w:val="Normal"/>
    <w:qFormat/>
    <w:rsid w:val="0002674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2674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2674D"/>
    <w:pPr>
      <w:keepNext/>
      <w:spacing w:before="240" w:after="60"/>
      <w:outlineLvl w:val="2"/>
    </w:pPr>
    <w:rPr>
      <w:rFonts w:ascii="Arial" w:hAnsi="Arial" w:cs="Arial"/>
      <w:b/>
      <w:bCs/>
      <w:sz w:val="26"/>
      <w:szCs w:val="26"/>
    </w:rPr>
  </w:style>
  <w:style w:type="paragraph" w:styleId="Heading4">
    <w:name w:val="heading 4"/>
    <w:basedOn w:val="Normal"/>
    <w:next w:val="Normal"/>
    <w:qFormat/>
    <w:rsid w:val="0002674D"/>
    <w:pPr>
      <w:keepNext/>
      <w:spacing w:before="240" w:after="60"/>
      <w:outlineLvl w:val="3"/>
    </w:pPr>
    <w:rPr>
      <w:b/>
      <w:bCs/>
      <w:sz w:val="28"/>
      <w:szCs w:val="28"/>
    </w:rPr>
  </w:style>
  <w:style w:type="paragraph" w:styleId="Heading5">
    <w:name w:val="heading 5"/>
    <w:basedOn w:val="Normal"/>
    <w:next w:val="Normal"/>
    <w:qFormat/>
    <w:rsid w:val="0002674D"/>
    <w:pPr>
      <w:spacing w:before="240" w:after="60"/>
      <w:outlineLvl w:val="4"/>
    </w:pPr>
    <w:rPr>
      <w:b/>
      <w:bCs/>
      <w:i/>
      <w:iCs/>
      <w:sz w:val="26"/>
      <w:szCs w:val="26"/>
    </w:rPr>
  </w:style>
  <w:style w:type="paragraph" w:styleId="Heading6">
    <w:name w:val="heading 6"/>
    <w:basedOn w:val="Normal"/>
    <w:next w:val="Normal"/>
    <w:qFormat/>
    <w:rsid w:val="0002674D"/>
    <w:pPr>
      <w:spacing w:before="240" w:after="60"/>
      <w:outlineLvl w:val="5"/>
    </w:pPr>
    <w:rPr>
      <w:b/>
      <w:bCs/>
      <w:sz w:val="22"/>
      <w:szCs w:val="22"/>
    </w:rPr>
  </w:style>
  <w:style w:type="paragraph" w:styleId="Heading7">
    <w:name w:val="heading 7"/>
    <w:basedOn w:val="Normal"/>
    <w:next w:val="Normal"/>
    <w:qFormat/>
    <w:rsid w:val="0002674D"/>
    <w:pPr>
      <w:spacing w:before="240" w:after="60"/>
      <w:outlineLvl w:val="6"/>
    </w:pPr>
  </w:style>
  <w:style w:type="paragraph" w:styleId="Heading8">
    <w:name w:val="heading 8"/>
    <w:basedOn w:val="Normal"/>
    <w:next w:val="Normal"/>
    <w:qFormat/>
    <w:rsid w:val="0002674D"/>
    <w:pPr>
      <w:spacing w:before="240" w:after="60"/>
      <w:outlineLvl w:val="7"/>
    </w:pPr>
    <w:rPr>
      <w:i/>
      <w:iCs/>
    </w:rPr>
  </w:style>
  <w:style w:type="paragraph" w:styleId="Heading9">
    <w:name w:val="heading 9"/>
    <w:basedOn w:val="Normal"/>
    <w:next w:val="Normal"/>
    <w:qFormat/>
    <w:rsid w:val="0002674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2674D"/>
    <w:rPr>
      <w:color w:val="000040"/>
      <w:u w:val="single"/>
    </w:rPr>
  </w:style>
  <w:style w:type="paragraph" w:styleId="NormalWeb">
    <w:name w:val="Normal (Web)"/>
    <w:basedOn w:val="Normal"/>
    <w:semiHidden/>
    <w:rsid w:val="0002674D"/>
    <w:pPr>
      <w:spacing w:before="100" w:beforeAutospacing="1" w:after="100" w:afterAutospacing="1"/>
    </w:pPr>
    <w:rPr>
      <w:color w:val="000000"/>
    </w:rPr>
  </w:style>
  <w:style w:type="character" w:styleId="FollowedHyperlink">
    <w:name w:val="FollowedHyperlink"/>
    <w:basedOn w:val="DefaultParagraphFont"/>
    <w:semiHidden/>
    <w:rsid w:val="0002674D"/>
    <w:rPr>
      <w:color w:val="800080"/>
      <w:u w:val="single"/>
    </w:rPr>
  </w:style>
  <w:style w:type="paragraph" w:styleId="BlockText">
    <w:name w:val="Block Text"/>
    <w:basedOn w:val="Normal"/>
    <w:semiHidden/>
    <w:rsid w:val="0002674D"/>
    <w:pPr>
      <w:spacing w:after="120"/>
      <w:ind w:left="1440" w:right="1440"/>
    </w:pPr>
  </w:style>
  <w:style w:type="paragraph" w:styleId="BodyText">
    <w:name w:val="Body Text"/>
    <w:basedOn w:val="Normal"/>
    <w:semiHidden/>
    <w:rsid w:val="0002674D"/>
    <w:pPr>
      <w:spacing w:after="120"/>
    </w:pPr>
  </w:style>
  <w:style w:type="paragraph" w:styleId="BodyText2">
    <w:name w:val="Body Text 2"/>
    <w:basedOn w:val="Normal"/>
    <w:semiHidden/>
    <w:rsid w:val="0002674D"/>
    <w:pPr>
      <w:spacing w:after="120" w:line="480" w:lineRule="auto"/>
    </w:pPr>
  </w:style>
  <w:style w:type="paragraph" w:styleId="BodyText3">
    <w:name w:val="Body Text 3"/>
    <w:basedOn w:val="Normal"/>
    <w:semiHidden/>
    <w:rsid w:val="0002674D"/>
    <w:pPr>
      <w:spacing w:after="120"/>
    </w:pPr>
    <w:rPr>
      <w:sz w:val="16"/>
      <w:szCs w:val="16"/>
    </w:rPr>
  </w:style>
  <w:style w:type="paragraph" w:styleId="BodyTextFirstIndent">
    <w:name w:val="Body Text First Indent"/>
    <w:basedOn w:val="BodyText"/>
    <w:semiHidden/>
    <w:rsid w:val="0002674D"/>
    <w:pPr>
      <w:ind w:firstLine="210"/>
    </w:pPr>
  </w:style>
  <w:style w:type="paragraph" w:styleId="BodyTextIndent">
    <w:name w:val="Body Text Indent"/>
    <w:basedOn w:val="Normal"/>
    <w:semiHidden/>
    <w:rsid w:val="0002674D"/>
    <w:pPr>
      <w:spacing w:after="120"/>
      <w:ind w:left="283"/>
    </w:pPr>
  </w:style>
  <w:style w:type="paragraph" w:styleId="BodyTextFirstIndent2">
    <w:name w:val="Body Text First Indent 2"/>
    <w:basedOn w:val="BodyTextIndent"/>
    <w:semiHidden/>
    <w:rsid w:val="0002674D"/>
    <w:pPr>
      <w:ind w:firstLine="210"/>
    </w:pPr>
  </w:style>
  <w:style w:type="paragraph" w:styleId="BodyTextIndent2">
    <w:name w:val="Body Text Indent 2"/>
    <w:basedOn w:val="Normal"/>
    <w:semiHidden/>
    <w:rsid w:val="0002674D"/>
    <w:pPr>
      <w:spacing w:after="120" w:line="480" w:lineRule="auto"/>
      <w:ind w:left="283"/>
    </w:pPr>
  </w:style>
  <w:style w:type="paragraph" w:styleId="BodyTextIndent3">
    <w:name w:val="Body Text Indent 3"/>
    <w:basedOn w:val="Normal"/>
    <w:semiHidden/>
    <w:rsid w:val="0002674D"/>
    <w:pPr>
      <w:spacing w:after="120"/>
      <w:ind w:left="283"/>
    </w:pPr>
    <w:rPr>
      <w:sz w:val="16"/>
      <w:szCs w:val="16"/>
    </w:rPr>
  </w:style>
  <w:style w:type="paragraph" w:styleId="Caption">
    <w:name w:val="caption"/>
    <w:basedOn w:val="Normal"/>
    <w:next w:val="Normal"/>
    <w:qFormat/>
    <w:rsid w:val="0002674D"/>
    <w:pPr>
      <w:spacing w:before="120" w:after="120"/>
    </w:pPr>
    <w:rPr>
      <w:b/>
      <w:bCs/>
      <w:sz w:val="20"/>
      <w:szCs w:val="20"/>
    </w:rPr>
  </w:style>
  <w:style w:type="paragraph" w:styleId="Closing">
    <w:name w:val="Closing"/>
    <w:basedOn w:val="Normal"/>
    <w:semiHidden/>
    <w:rsid w:val="0002674D"/>
    <w:pPr>
      <w:ind w:left="4252"/>
    </w:pPr>
  </w:style>
  <w:style w:type="paragraph" w:styleId="CommentText">
    <w:name w:val="annotation text"/>
    <w:basedOn w:val="Normal"/>
    <w:link w:val="CommentTextChar"/>
    <w:semiHidden/>
    <w:rsid w:val="0002674D"/>
    <w:rPr>
      <w:sz w:val="20"/>
      <w:szCs w:val="20"/>
    </w:rPr>
  </w:style>
  <w:style w:type="paragraph" w:styleId="Date">
    <w:name w:val="Date"/>
    <w:basedOn w:val="Normal"/>
    <w:next w:val="Normal"/>
    <w:semiHidden/>
    <w:rsid w:val="0002674D"/>
  </w:style>
  <w:style w:type="paragraph" w:styleId="DocumentMap">
    <w:name w:val="Document Map"/>
    <w:basedOn w:val="Normal"/>
    <w:semiHidden/>
    <w:rsid w:val="0002674D"/>
    <w:pPr>
      <w:shd w:val="clear" w:color="auto" w:fill="000080"/>
    </w:pPr>
    <w:rPr>
      <w:rFonts w:ascii="Tahoma" w:hAnsi="Tahoma" w:cs="Tahoma"/>
    </w:rPr>
  </w:style>
  <w:style w:type="paragraph" w:styleId="E-mailSignature">
    <w:name w:val="E-mail Signature"/>
    <w:basedOn w:val="Normal"/>
    <w:semiHidden/>
    <w:rsid w:val="0002674D"/>
  </w:style>
  <w:style w:type="paragraph" w:styleId="EndnoteText">
    <w:name w:val="endnote text"/>
    <w:basedOn w:val="Normal"/>
    <w:semiHidden/>
    <w:rsid w:val="0002674D"/>
    <w:rPr>
      <w:sz w:val="20"/>
      <w:szCs w:val="20"/>
    </w:rPr>
  </w:style>
  <w:style w:type="paragraph" w:styleId="EnvelopeAddress">
    <w:name w:val="envelope address"/>
    <w:basedOn w:val="Normal"/>
    <w:semiHidden/>
    <w:rsid w:val="0002674D"/>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02674D"/>
    <w:rPr>
      <w:rFonts w:ascii="Arial" w:hAnsi="Arial" w:cs="Arial"/>
      <w:sz w:val="20"/>
      <w:szCs w:val="20"/>
    </w:rPr>
  </w:style>
  <w:style w:type="paragraph" w:styleId="Footer">
    <w:name w:val="footer"/>
    <w:basedOn w:val="Normal"/>
    <w:link w:val="FooterChar"/>
    <w:uiPriority w:val="99"/>
    <w:rsid w:val="0002674D"/>
    <w:pPr>
      <w:tabs>
        <w:tab w:val="center" w:pos="4153"/>
        <w:tab w:val="right" w:pos="8306"/>
      </w:tabs>
    </w:pPr>
  </w:style>
  <w:style w:type="paragraph" w:styleId="FootnoteText">
    <w:name w:val="footnote text"/>
    <w:basedOn w:val="Normal"/>
    <w:semiHidden/>
    <w:rsid w:val="0002674D"/>
    <w:rPr>
      <w:sz w:val="20"/>
      <w:szCs w:val="20"/>
    </w:rPr>
  </w:style>
  <w:style w:type="paragraph" w:styleId="Header">
    <w:name w:val="header"/>
    <w:basedOn w:val="Normal"/>
    <w:link w:val="HeaderChar"/>
    <w:uiPriority w:val="99"/>
    <w:rsid w:val="0002674D"/>
    <w:pPr>
      <w:tabs>
        <w:tab w:val="center" w:pos="4153"/>
        <w:tab w:val="right" w:pos="8306"/>
      </w:tabs>
    </w:pPr>
  </w:style>
  <w:style w:type="paragraph" w:styleId="HTMLAddress">
    <w:name w:val="HTML Address"/>
    <w:basedOn w:val="Normal"/>
    <w:semiHidden/>
    <w:rsid w:val="0002674D"/>
    <w:rPr>
      <w:i/>
      <w:iCs/>
    </w:rPr>
  </w:style>
  <w:style w:type="paragraph" w:styleId="HTMLPreformatted">
    <w:name w:val="HTML Preformatted"/>
    <w:basedOn w:val="Normal"/>
    <w:semiHidden/>
    <w:rsid w:val="0002674D"/>
    <w:rPr>
      <w:rFonts w:ascii="Courier New" w:hAnsi="Courier New" w:cs="Courier New"/>
      <w:sz w:val="20"/>
      <w:szCs w:val="20"/>
    </w:rPr>
  </w:style>
  <w:style w:type="paragraph" w:styleId="Index1">
    <w:name w:val="index 1"/>
    <w:basedOn w:val="Normal"/>
    <w:next w:val="Normal"/>
    <w:autoRedefine/>
    <w:semiHidden/>
    <w:rsid w:val="0002674D"/>
    <w:pPr>
      <w:ind w:left="240" w:hanging="240"/>
    </w:pPr>
  </w:style>
  <w:style w:type="paragraph" w:styleId="Index2">
    <w:name w:val="index 2"/>
    <w:basedOn w:val="Normal"/>
    <w:next w:val="Normal"/>
    <w:autoRedefine/>
    <w:semiHidden/>
    <w:rsid w:val="0002674D"/>
    <w:pPr>
      <w:ind w:left="480" w:hanging="240"/>
    </w:pPr>
  </w:style>
  <w:style w:type="paragraph" w:styleId="Index3">
    <w:name w:val="index 3"/>
    <w:basedOn w:val="Normal"/>
    <w:next w:val="Normal"/>
    <w:autoRedefine/>
    <w:semiHidden/>
    <w:rsid w:val="0002674D"/>
    <w:pPr>
      <w:ind w:left="720" w:hanging="240"/>
    </w:pPr>
  </w:style>
  <w:style w:type="paragraph" w:styleId="Index4">
    <w:name w:val="index 4"/>
    <w:basedOn w:val="Normal"/>
    <w:next w:val="Normal"/>
    <w:autoRedefine/>
    <w:semiHidden/>
    <w:rsid w:val="0002674D"/>
    <w:pPr>
      <w:ind w:left="960" w:hanging="240"/>
    </w:pPr>
  </w:style>
  <w:style w:type="paragraph" w:styleId="Index5">
    <w:name w:val="index 5"/>
    <w:basedOn w:val="Normal"/>
    <w:next w:val="Normal"/>
    <w:autoRedefine/>
    <w:semiHidden/>
    <w:rsid w:val="0002674D"/>
    <w:pPr>
      <w:ind w:left="1200" w:hanging="240"/>
    </w:pPr>
  </w:style>
  <w:style w:type="paragraph" w:styleId="Index6">
    <w:name w:val="index 6"/>
    <w:basedOn w:val="Normal"/>
    <w:next w:val="Normal"/>
    <w:autoRedefine/>
    <w:semiHidden/>
    <w:rsid w:val="0002674D"/>
    <w:pPr>
      <w:ind w:left="1440" w:hanging="240"/>
    </w:pPr>
  </w:style>
  <w:style w:type="paragraph" w:styleId="Index7">
    <w:name w:val="index 7"/>
    <w:basedOn w:val="Normal"/>
    <w:next w:val="Normal"/>
    <w:autoRedefine/>
    <w:semiHidden/>
    <w:rsid w:val="0002674D"/>
    <w:pPr>
      <w:ind w:left="1680" w:hanging="240"/>
    </w:pPr>
  </w:style>
  <w:style w:type="paragraph" w:styleId="Index8">
    <w:name w:val="index 8"/>
    <w:basedOn w:val="Normal"/>
    <w:next w:val="Normal"/>
    <w:autoRedefine/>
    <w:semiHidden/>
    <w:rsid w:val="0002674D"/>
    <w:pPr>
      <w:ind w:left="1920" w:hanging="240"/>
    </w:pPr>
  </w:style>
  <w:style w:type="paragraph" w:styleId="Index9">
    <w:name w:val="index 9"/>
    <w:basedOn w:val="Normal"/>
    <w:next w:val="Normal"/>
    <w:autoRedefine/>
    <w:semiHidden/>
    <w:rsid w:val="0002674D"/>
    <w:pPr>
      <w:ind w:left="2160" w:hanging="240"/>
    </w:pPr>
  </w:style>
  <w:style w:type="paragraph" w:styleId="IndexHeading">
    <w:name w:val="index heading"/>
    <w:basedOn w:val="Normal"/>
    <w:next w:val="Index1"/>
    <w:semiHidden/>
    <w:rsid w:val="0002674D"/>
    <w:rPr>
      <w:rFonts w:ascii="Arial" w:hAnsi="Arial" w:cs="Arial"/>
      <w:b/>
      <w:bCs/>
    </w:rPr>
  </w:style>
  <w:style w:type="paragraph" w:styleId="List">
    <w:name w:val="List"/>
    <w:basedOn w:val="Normal"/>
    <w:semiHidden/>
    <w:rsid w:val="0002674D"/>
    <w:pPr>
      <w:ind w:left="283" w:hanging="283"/>
    </w:pPr>
  </w:style>
  <w:style w:type="paragraph" w:styleId="List2">
    <w:name w:val="List 2"/>
    <w:basedOn w:val="Normal"/>
    <w:semiHidden/>
    <w:rsid w:val="0002674D"/>
    <w:pPr>
      <w:ind w:left="566" w:hanging="283"/>
    </w:pPr>
  </w:style>
  <w:style w:type="paragraph" w:styleId="List3">
    <w:name w:val="List 3"/>
    <w:basedOn w:val="Normal"/>
    <w:semiHidden/>
    <w:rsid w:val="0002674D"/>
    <w:pPr>
      <w:ind w:left="849" w:hanging="283"/>
    </w:pPr>
  </w:style>
  <w:style w:type="paragraph" w:styleId="List4">
    <w:name w:val="List 4"/>
    <w:basedOn w:val="Normal"/>
    <w:semiHidden/>
    <w:rsid w:val="0002674D"/>
    <w:pPr>
      <w:ind w:left="1132" w:hanging="283"/>
    </w:pPr>
  </w:style>
  <w:style w:type="paragraph" w:styleId="List5">
    <w:name w:val="List 5"/>
    <w:basedOn w:val="Normal"/>
    <w:semiHidden/>
    <w:rsid w:val="0002674D"/>
    <w:pPr>
      <w:ind w:left="1415" w:hanging="283"/>
    </w:pPr>
  </w:style>
  <w:style w:type="paragraph" w:styleId="ListBullet">
    <w:name w:val="List Bullet"/>
    <w:basedOn w:val="Normal"/>
    <w:autoRedefine/>
    <w:semiHidden/>
    <w:rsid w:val="0002674D"/>
    <w:pPr>
      <w:numPr>
        <w:numId w:val="1"/>
      </w:numPr>
    </w:pPr>
  </w:style>
  <w:style w:type="paragraph" w:styleId="ListBullet2">
    <w:name w:val="List Bullet 2"/>
    <w:basedOn w:val="Normal"/>
    <w:autoRedefine/>
    <w:semiHidden/>
    <w:rsid w:val="0002674D"/>
    <w:pPr>
      <w:numPr>
        <w:numId w:val="2"/>
      </w:numPr>
    </w:pPr>
  </w:style>
  <w:style w:type="paragraph" w:styleId="ListBullet3">
    <w:name w:val="List Bullet 3"/>
    <w:basedOn w:val="Normal"/>
    <w:autoRedefine/>
    <w:semiHidden/>
    <w:rsid w:val="0002674D"/>
    <w:pPr>
      <w:numPr>
        <w:numId w:val="3"/>
      </w:numPr>
    </w:pPr>
  </w:style>
  <w:style w:type="paragraph" w:styleId="ListBullet4">
    <w:name w:val="List Bullet 4"/>
    <w:basedOn w:val="Normal"/>
    <w:autoRedefine/>
    <w:semiHidden/>
    <w:rsid w:val="0002674D"/>
    <w:pPr>
      <w:numPr>
        <w:numId w:val="4"/>
      </w:numPr>
    </w:pPr>
  </w:style>
  <w:style w:type="paragraph" w:styleId="ListBullet5">
    <w:name w:val="List Bullet 5"/>
    <w:basedOn w:val="Normal"/>
    <w:autoRedefine/>
    <w:semiHidden/>
    <w:rsid w:val="0002674D"/>
    <w:pPr>
      <w:numPr>
        <w:numId w:val="5"/>
      </w:numPr>
    </w:pPr>
  </w:style>
  <w:style w:type="paragraph" w:styleId="ListContinue">
    <w:name w:val="List Continue"/>
    <w:basedOn w:val="Normal"/>
    <w:semiHidden/>
    <w:rsid w:val="0002674D"/>
    <w:pPr>
      <w:spacing w:after="120"/>
      <w:ind w:left="283"/>
    </w:pPr>
  </w:style>
  <w:style w:type="paragraph" w:styleId="ListContinue2">
    <w:name w:val="List Continue 2"/>
    <w:basedOn w:val="Normal"/>
    <w:semiHidden/>
    <w:rsid w:val="0002674D"/>
    <w:pPr>
      <w:spacing w:after="120"/>
      <w:ind w:left="566"/>
    </w:pPr>
  </w:style>
  <w:style w:type="paragraph" w:styleId="ListContinue3">
    <w:name w:val="List Continue 3"/>
    <w:basedOn w:val="Normal"/>
    <w:semiHidden/>
    <w:rsid w:val="0002674D"/>
    <w:pPr>
      <w:spacing w:after="120"/>
      <w:ind w:left="849"/>
    </w:pPr>
  </w:style>
  <w:style w:type="paragraph" w:styleId="ListContinue4">
    <w:name w:val="List Continue 4"/>
    <w:basedOn w:val="Normal"/>
    <w:semiHidden/>
    <w:rsid w:val="0002674D"/>
    <w:pPr>
      <w:spacing w:after="120"/>
      <w:ind w:left="1132"/>
    </w:pPr>
  </w:style>
  <w:style w:type="paragraph" w:styleId="ListContinue5">
    <w:name w:val="List Continue 5"/>
    <w:basedOn w:val="Normal"/>
    <w:semiHidden/>
    <w:rsid w:val="0002674D"/>
    <w:pPr>
      <w:spacing w:after="120"/>
      <w:ind w:left="1415"/>
    </w:pPr>
  </w:style>
  <w:style w:type="paragraph" w:styleId="ListNumber">
    <w:name w:val="List Number"/>
    <w:basedOn w:val="Normal"/>
    <w:semiHidden/>
    <w:rsid w:val="0002674D"/>
    <w:pPr>
      <w:numPr>
        <w:numId w:val="6"/>
      </w:numPr>
    </w:pPr>
  </w:style>
  <w:style w:type="paragraph" w:styleId="ListNumber2">
    <w:name w:val="List Number 2"/>
    <w:basedOn w:val="Normal"/>
    <w:semiHidden/>
    <w:rsid w:val="0002674D"/>
    <w:pPr>
      <w:numPr>
        <w:numId w:val="7"/>
      </w:numPr>
    </w:pPr>
  </w:style>
  <w:style w:type="paragraph" w:styleId="ListNumber3">
    <w:name w:val="List Number 3"/>
    <w:basedOn w:val="Normal"/>
    <w:semiHidden/>
    <w:rsid w:val="0002674D"/>
    <w:pPr>
      <w:numPr>
        <w:numId w:val="8"/>
      </w:numPr>
    </w:pPr>
  </w:style>
  <w:style w:type="paragraph" w:styleId="ListNumber4">
    <w:name w:val="List Number 4"/>
    <w:basedOn w:val="Normal"/>
    <w:semiHidden/>
    <w:rsid w:val="0002674D"/>
    <w:pPr>
      <w:numPr>
        <w:numId w:val="9"/>
      </w:numPr>
    </w:pPr>
  </w:style>
  <w:style w:type="paragraph" w:styleId="ListNumber5">
    <w:name w:val="List Number 5"/>
    <w:basedOn w:val="Normal"/>
    <w:semiHidden/>
    <w:rsid w:val="0002674D"/>
    <w:pPr>
      <w:numPr>
        <w:numId w:val="10"/>
      </w:numPr>
    </w:pPr>
  </w:style>
  <w:style w:type="paragraph" w:styleId="MacroText">
    <w:name w:val="macro"/>
    <w:semiHidden/>
    <w:rsid w:val="0002674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CA"/>
    </w:rPr>
  </w:style>
  <w:style w:type="paragraph" w:styleId="MessageHeader">
    <w:name w:val="Message Header"/>
    <w:basedOn w:val="Normal"/>
    <w:semiHidden/>
    <w:rsid w:val="000267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semiHidden/>
    <w:rsid w:val="0002674D"/>
    <w:pPr>
      <w:ind w:left="720"/>
    </w:pPr>
  </w:style>
  <w:style w:type="paragraph" w:styleId="NoteHeading">
    <w:name w:val="Note Heading"/>
    <w:basedOn w:val="Normal"/>
    <w:next w:val="Normal"/>
    <w:semiHidden/>
    <w:rsid w:val="0002674D"/>
  </w:style>
  <w:style w:type="paragraph" w:styleId="PlainText">
    <w:name w:val="Plain Text"/>
    <w:basedOn w:val="Normal"/>
    <w:link w:val="PlainTextChar"/>
    <w:uiPriority w:val="99"/>
    <w:semiHidden/>
    <w:rsid w:val="0002674D"/>
    <w:rPr>
      <w:rFonts w:ascii="Courier New" w:hAnsi="Courier New" w:cs="Courier New"/>
      <w:sz w:val="20"/>
      <w:szCs w:val="20"/>
    </w:rPr>
  </w:style>
  <w:style w:type="paragraph" w:styleId="Salutation">
    <w:name w:val="Salutation"/>
    <w:basedOn w:val="Normal"/>
    <w:next w:val="Normal"/>
    <w:semiHidden/>
    <w:rsid w:val="0002674D"/>
  </w:style>
  <w:style w:type="paragraph" w:styleId="Signature">
    <w:name w:val="Signature"/>
    <w:basedOn w:val="Normal"/>
    <w:semiHidden/>
    <w:rsid w:val="0002674D"/>
    <w:pPr>
      <w:ind w:left="4252"/>
    </w:pPr>
  </w:style>
  <w:style w:type="paragraph" w:styleId="Subtitle">
    <w:name w:val="Subtitle"/>
    <w:basedOn w:val="Normal"/>
    <w:qFormat/>
    <w:rsid w:val="0002674D"/>
    <w:pPr>
      <w:spacing w:after="60"/>
      <w:jc w:val="center"/>
      <w:outlineLvl w:val="1"/>
    </w:pPr>
    <w:rPr>
      <w:rFonts w:ascii="Arial" w:hAnsi="Arial" w:cs="Arial"/>
    </w:rPr>
  </w:style>
  <w:style w:type="paragraph" w:styleId="TableofAuthorities">
    <w:name w:val="table of authorities"/>
    <w:basedOn w:val="Normal"/>
    <w:next w:val="Normal"/>
    <w:semiHidden/>
    <w:rsid w:val="0002674D"/>
    <w:pPr>
      <w:ind w:left="240" w:hanging="240"/>
    </w:pPr>
  </w:style>
  <w:style w:type="paragraph" w:styleId="TableofFigures">
    <w:name w:val="table of figures"/>
    <w:basedOn w:val="Normal"/>
    <w:next w:val="Normal"/>
    <w:semiHidden/>
    <w:rsid w:val="0002674D"/>
    <w:pPr>
      <w:ind w:left="480" w:hanging="480"/>
    </w:pPr>
  </w:style>
  <w:style w:type="paragraph" w:styleId="Title">
    <w:name w:val="Title"/>
    <w:basedOn w:val="Normal"/>
    <w:qFormat/>
    <w:rsid w:val="0002674D"/>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02674D"/>
    <w:pPr>
      <w:spacing w:before="120"/>
    </w:pPr>
    <w:rPr>
      <w:rFonts w:ascii="Arial" w:hAnsi="Arial" w:cs="Arial"/>
      <w:b/>
      <w:bCs/>
    </w:rPr>
  </w:style>
  <w:style w:type="paragraph" w:styleId="TOC1">
    <w:name w:val="toc 1"/>
    <w:basedOn w:val="Normal"/>
    <w:next w:val="Normal"/>
    <w:autoRedefine/>
    <w:semiHidden/>
    <w:rsid w:val="0002674D"/>
  </w:style>
  <w:style w:type="paragraph" w:styleId="TOC2">
    <w:name w:val="toc 2"/>
    <w:basedOn w:val="Normal"/>
    <w:next w:val="Normal"/>
    <w:autoRedefine/>
    <w:semiHidden/>
    <w:rsid w:val="0002674D"/>
    <w:pPr>
      <w:ind w:left="240"/>
    </w:pPr>
  </w:style>
  <w:style w:type="paragraph" w:styleId="TOC3">
    <w:name w:val="toc 3"/>
    <w:basedOn w:val="Normal"/>
    <w:next w:val="Normal"/>
    <w:autoRedefine/>
    <w:semiHidden/>
    <w:rsid w:val="0002674D"/>
    <w:pPr>
      <w:ind w:left="480"/>
    </w:pPr>
  </w:style>
  <w:style w:type="paragraph" w:styleId="TOC4">
    <w:name w:val="toc 4"/>
    <w:basedOn w:val="Normal"/>
    <w:next w:val="Normal"/>
    <w:autoRedefine/>
    <w:semiHidden/>
    <w:rsid w:val="0002674D"/>
    <w:pPr>
      <w:ind w:left="720"/>
    </w:pPr>
  </w:style>
  <w:style w:type="paragraph" w:styleId="TOC5">
    <w:name w:val="toc 5"/>
    <w:basedOn w:val="Normal"/>
    <w:next w:val="Normal"/>
    <w:autoRedefine/>
    <w:semiHidden/>
    <w:rsid w:val="0002674D"/>
    <w:pPr>
      <w:ind w:left="960"/>
    </w:pPr>
  </w:style>
  <w:style w:type="paragraph" w:styleId="TOC6">
    <w:name w:val="toc 6"/>
    <w:basedOn w:val="Normal"/>
    <w:next w:val="Normal"/>
    <w:autoRedefine/>
    <w:semiHidden/>
    <w:rsid w:val="0002674D"/>
    <w:pPr>
      <w:ind w:left="1200"/>
    </w:pPr>
  </w:style>
  <w:style w:type="paragraph" w:styleId="TOC7">
    <w:name w:val="toc 7"/>
    <w:basedOn w:val="Normal"/>
    <w:next w:val="Normal"/>
    <w:autoRedefine/>
    <w:semiHidden/>
    <w:rsid w:val="0002674D"/>
    <w:pPr>
      <w:ind w:left="1440"/>
    </w:pPr>
  </w:style>
  <w:style w:type="paragraph" w:styleId="TOC8">
    <w:name w:val="toc 8"/>
    <w:basedOn w:val="Normal"/>
    <w:next w:val="Normal"/>
    <w:autoRedefine/>
    <w:semiHidden/>
    <w:rsid w:val="0002674D"/>
    <w:pPr>
      <w:ind w:left="1680"/>
    </w:pPr>
  </w:style>
  <w:style w:type="paragraph" w:styleId="TOC9">
    <w:name w:val="toc 9"/>
    <w:basedOn w:val="Normal"/>
    <w:next w:val="Normal"/>
    <w:autoRedefine/>
    <w:semiHidden/>
    <w:rsid w:val="0002674D"/>
    <w:pPr>
      <w:ind w:left="1920"/>
    </w:pPr>
  </w:style>
  <w:style w:type="paragraph" w:styleId="BalloonText">
    <w:name w:val="Balloon Text"/>
    <w:basedOn w:val="Normal"/>
    <w:link w:val="BalloonTextChar"/>
    <w:uiPriority w:val="99"/>
    <w:semiHidden/>
    <w:unhideWhenUsed/>
    <w:rsid w:val="00B63D7C"/>
    <w:rPr>
      <w:rFonts w:ascii="Tahoma" w:hAnsi="Tahoma" w:cs="Tahoma"/>
      <w:sz w:val="16"/>
      <w:szCs w:val="16"/>
    </w:rPr>
  </w:style>
  <w:style w:type="character" w:customStyle="1" w:styleId="BalloonTextChar">
    <w:name w:val="Balloon Text Char"/>
    <w:basedOn w:val="DefaultParagraphFont"/>
    <w:link w:val="BalloonText"/>
    <w:uiPriority w:val="99"/>
    <w:semiHidden/>
    <w:rsid w:val="00B63D7C"/>
    <w:rPr>
      <w:rFonts w:ascii="Tahoma" w:hAnsi="Tahoma" w:cs="Tahoma"/>
      <w:sz w:val="16"/>
      <w:szCs w:val="16"/>
      <w:lang w:val="en-CA"/>
    </w:rPr>
  </w:style>
  <w:style w:type="paragraph" w:styleId="ListParagraph">
    <w:name w:val="List Paragraph"/>
    <w:basedOn w:val="Normal"/>
    <w:uiPriority w:val="34"/>
    <w:qFormat/>
    <w:rsid w:val="007E197B"/>
    <w:pPr>
      <w:ind w:left="720"/>
      <w:contextualSpacing/>
    </w:pPr>
  </w:style>
  <w:style w:type="character" w:styleId="CommentReference">
    <w:name w:val="annotation reference"/>
    <w:basedOn w:val="DefaultParagraphFont"/>
    <w:uiPriority w:val="99"/>
    <w:semiHidden/>
    <w:unhideWhenUsed/>
    <w:rsid w:val="009816A7"/>
    <w:rPr>
      <w:sz w:val="16"/>
      <w:szCs w:val="16"/>
    </w:rPr>
  </w:style>
  <w:style w:type="paragraph" w:styleId="CommentSubject">
    <w:name w:val="annotation subject"/>
    <w:basedOn w:val="CommentText"/>
    <w:next w:val="CommentText"/>
    <w:link w:val="CommentSubjectChar"/>
    <w:uiPriority w:val="99"/>
    <w:semiHidden/>
    <w:unhideWhenUsed/>
    <w:rsid w:val="009816A7"/>
    <w:rPr>
      <w:b/>
      <w:bCs/>
    </w:rPr>
  </w:style>
  <w:style w:type="character" w:customStyle="1" w:styleId="CommentTextChar">
    <w:name w:val="Comment Text Char"/>
    <w:basedOn w:val="DefaultParagraphFont"/>
    <w:link w:val="CommentText"/>
    <w:semiHidden/>
    <w:rsid w:val="009816A7"/>
    <w:rPr>
      <w:lang w:val="en-CA"/>
    </w:rPr>
  </w:style>
  <w:style w:type="character" w:customStyle="1" w:styleId="CommentSubjectChar">
    <w:name w:val="Comment Subject Char"/>
    <w:basedOn w:val="CommentTextChar"/>
    <w:link w:val="CommentSubject"/>
    <w:rsid w:val="009816A7"/>
    <w:rPr>
      <w:lang w:val="en-CA"/>
    </w:rPr>
  </w:style>
  <w:style w:type="character" w:customStyle="1" w:styleId="PlainTextChar">
    <w:name w:val="Plain Text Char"/>
    <w:basedOn w:val="DefaultParagraphFont"/>
    <w:link w:val="PlainText"/>
    <w:uiPriority w:val="99"/>
    <w:semiHidden/>
    <w:rsid w:val="0008412E"/>
    <w:rPr>
      <w:rFonts w:ascii="Courier New" w:hAnsi="Courier New" w:cs="Courier New"/>
      <w:lang w:val="en-CA"/>
    </w:rPr>
  </w:style>
  <w:style w:type="paragraph" w:styleId="Revision">
    <w:name w:val="Revision"/>
    <w:hidden/>
    <w:uiPriority w:val="99"/>
    <w:semiHidden/>
    <w:rsid w:val="00A32147"/>
    <w:rPr>
      <w:sz w:val="24"/>
      <w:szCs w:val="24"/>
      <w:lang w:val="en-CA"/>
    </w:rPr>
  </w:style>
  <w:style w:type="character" w:customStyle="1" w:styleId="HeaderChar">
    <w:name w:val="Header Char"/>
    <w:basedOn w:val="DefaultParagraphFont"/>
    <w:link w:val="Header"/>
    <w:uiPriority w:val="99"/>
    <w:rsid w:val="0048246D"/>
    <w:rPr>
      <w:sz w:val="24"/>
      <w:szCs w:val="24"/>
      <w:lang w:val="en-CA"/>
    </w:rPr>
  </w:style>
  <w:style w:type="character" w:customStyle="1" w:styleId="FooterChar">
    <w:name w:val="Footer Char"/>
    <w:basedOn w:val="DefaultParagraphFont"/>
    <w:link w:val="Footer"/>
    <w:uiPriority w:val="99"/>
    <w:rsid w:val="0048246D"/>
    <w:rPr>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773146">
      <w:bodyDiv w:val="1"/>
      <w:marLeft w:val="0"/>
      <w:marRight w:val="0"/>
      <w:marTop w:val="0"/>
      <w:marBottom w:val="0"/>
      <w:divBdr>
        <w:top w:val="none" w:sz="0" w:space="0" w:color="auto"/>
        <w:left w:val="none" w:sz="0" w:space="0" w:color="auto"/>
        <w:bottom w:val="none" w:sz="0" w:space="0" w:color="auto"/>
        <w:right w:val="none" w:sz="0" w:space="0" w:color="auto"/>
      </w:divBdr>
    </w:div>
    <w:div w:id="1066219257">
      <w:bodyDiv w:val="1"/>
      <w:marLeft w:val="0"/>
      <w:marRight w:val="0"/>
      <w:marTop w:val="0"/>
      <w:marBottom w:val="0"/>
      <w:divBdr>
        <w:top w:val="none" w:sz="0" w:space="0" w:color="auto"/>
        <w:left w:val="none" w:sz="0" w:space="0" w:color="auto"/>
        <w:bottom w:val="none" w:sz="0" w:space="0" w:color="auto"/>
        <w:right w:val="none" w:sz="0" w:space="0" w:color="auto"/>
      </w:divBdr>
    </w:div>
    <w:div w:id="145378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aturecounts@bsc-eoc.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irdscanada.org/lpb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pbo@birdscanada.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naturecounts.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67d5c4-7475-480a-998d-ff851870f940">
      <Terms xmlns="http://schemas.microsoft.com/office/infopath/2007/PartnerControls"/>
    </lcf76f155ced4ddcb4097134ff3c332f>
    <TaxCatchAll xmlns="34e51600-d372-4271-9dcc-e1f494a30d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F9342011202E479B70CDEDCA8D1F4E" ma:contentTypeVersion="13" ma:contentTypeDescription="Create a new document." ma:contentTypeScope="" ma:versionID="450a97882fb11e1bb4e95dd462a60236">
  <xsd:schema xmlns:xsd="http://www.w3.org/2001/XMLSchema" xmlns:xs="http://www.w3.org/2001/XMLSchema" xmlns:p="http://schemas.microsoft.com/office/2006/metadata/properties" xmlns:ns2="cf67d5c4-7475-480a-998d-ff851870f940" xmlns:ns3="34e51600-d372-4271-9dcc-e1f494a30d63" targetNamespace="http://schemas.microsoft.com/office/2006/metadata/properties" ma:root="true" ma:fieldsID="f7035691dca1cd98d1d2dd073c039655" ns2:_="" ns3:_="">
    <xsd:import namespace="cf67d5c4-7475-480a-998d-ff851870f940"/>
    <xsd:import namespace="34e51600-d372-4271-9dcc-e1f494a30d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7d5c4-7475-480a-998d-ff851870f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6cc0ded-3d58-42b6-8ce7-438a60f61a1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e51600-d372-4271-9dcc-e1f494a30d6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e36bd16-cc78-458e-8f81-e987bdf2d14e}" ma:internalName="TaxCatchAll" ma:showField="CatchAllData" ma:web="34e51600-d372-4271-9dcc-e1f494a30d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E6D090-138D-45D0-92D4-096DF0A91743}">
  <ds:schemaRefs>
    <ds:schemaRef ds:uri="http://schemas.microsoft.com/office/2006/metadata/properties"/>
    <ds:schemaRef ds:uri="http://schemas.microsoft.com/office/infopath/2007/PartnerControls"/>
    <ds:schemaRef ds:uri="cf67d5c4-7475-480a-998d-ff851870f940"/>
    <ds:schemaRef ds:uri="34e51600-d372-4271-9dcc-e1f494a30d63"/>
  </ds:schemaRefs>
</ds:datastoreItem>
</file>

<file path=customXml/itemProps2.xml><?xml version="1.0" encoding="utf-8"?>
<ds:datastoreItem xmlns:ds="http://schemas.openxmlformats.org/officeDocument/2006/customXml" ds:itemID="{41272638-FCA8-4817-B291-32B54CA15542}">
  <ds:schemaRefs>
    <ds:schemaRef ds:uri="http://schemas.microsoft.com/sharepoint/v3/contenttype/forms"/>
  </ds:schemaRefs>
</ds:datastoreItem>
</file>

<file path=customXml/itemProps3.xml><?xml version="1.0" encoding="utf-8"?>
<ds:datastoreItem xmlns:ds="http://schemas.openxmlformats.org/officeDocument/2006/customXml" ds:itemID="{28B6399C-D299-4237-8CCE-145C2DCD4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7d5c4-7475-480a-998d-ff851870f940"/>
    <ds:schemaRef ds:uri="34e51600-d372-4271-9dcc-e1f494a30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2067</Words>
  <Characters>11788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Bird Studies Canada</Company>
  <LinksUpToDate>false</LinksUpToDate>
  <CharactersWithSpaces>13828</CharactersWithSpaces>
  <SharedDoc>false</SharedDoc>
  <HLinks>
    <vt:vector size="12" baseType="variant">
      <vt:variant>
        <vt:i4>5111886</vt:i4>
      </vt:variant>
      <vt:variant>
        <vt:i4>3</vt:i4>
      </vt:variant>
      <vt:variant>
        <vt:i4>0</vt:i4>
      </vt:variant>
      <vt:variant>
        <vt:i4>5</vt:i4>
      </vt:variant>
      <vt:variant>
        <vt:lpwstr>http://www.birdscanada.org/longpoint</vt:lpwstr>
      </vt:variant>
      <vt:variant>
        <vt:lpwstr/>
      </vt:variant>
      <vt:variant>
        <vt:i4>1310776</vt:i4>
      </vt:variant>
      <vt:variant>
        <vt:i4>0</vt:i4>
      </vt:variant>
      <vt:variant>
        <vt:i4>0</vt:i4>
      </vt:variant>
      <vt:variant>
        <vt:i4>5</vt:i4>
      </vt:variant>
      <vt:variant>
        <vt:lpwstr>mailto:lpbo@birdscanada.org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 Mackenzie</dc:creator>
  <cp:lastModifiedBy>Matt Fuirst</cp:lastModifiedBy>
  <cp:revision>12</cp:revision>
  <cp:lastPrinted>2003-01-27T18:29:00Z</cp:lastPrinted>
  <dcterms:created xsi:type="dcterms:W3CDTF">2022-03-23T00:09:00Z</dcterms:created>
  <dcterms:modified xsi:type="dcterms:W3CDTF">2026-03-02T16:30:00Z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0x010100F8F9342011202E479B70CDEDCA8D1F4E</vt:lpwstr>
  </property>
  <property fmtid="{D5CDD505-2E9C-101B-9397-08002B2CF9AE}" pid="3" name="Order">
    <vt:r8>162000</vt:r8>
  </property>
</Properties>
</file>